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left="980" w:right="12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ПРОВЕДЕНИЮ ШКОЛЬНОГО И МУНИЦИПАЛЬНОГО ЭТАПОВ ВСЕРОССИЙСКОЙ ОЛИМПИАДЫ ШКОЛЬНИКОВ ПО ИСКУССТВУ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искусству (мировой художественной культуре)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искусству (мировой художественной культуре) (протокол № 6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10.07.202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Специфика предметной  олимпиады по искусству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 составления  олимпиадных  заданий и  формирования   комплектов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 для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структура комплекта заданий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составления олимпиадных  заданий и формирования комплектов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 для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заданий первого аудиторного тура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заданий первого тура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5―6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заданий первого тура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заданий первого тура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9, 10, 11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характеристика задания второго тура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оценивания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техники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разрешѐнных к использованию во время проведения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23</w:t>
            </w:r>
          </w:p>
        </w:tc>
      </w:tr>
      <w:tr>
        <w:trPr>
          <w:trHeight w:val="360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7.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Образцы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примеры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заданий школьного этапа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23</w:t>
            </w:r>
          </w:p>
        </w:tc>
      </w:tr>
      <w:tr>
        <w:trPr>
          <w:trHeight w:val="35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7.1.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Типы заданий для участников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5―6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классов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23</w:t>
            </w:r>
          </w:p>
        </w:tc>
      </w:tr>
      <w:tr>
        <w:trPr>
          <w:trHeight w:val="3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7.2.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Типы заданий для участников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7―8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классов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27</w:t>
            </w:r>
          </w:p>
        </w:tc>
      </w:tr>
      <w:tr>
        <w:trPr>
          <w:trHeight w:val="35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7.3.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заданий для участников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9―11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30</w:t>
            </w:r>
          </w:p>
        </w:tc>
      </w:tr>
      <w:tr>
        <w:trPr>
          <w:trHeight w:val="3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первого типа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30</w:t>
            </w:r>
          </w:p>
        </w:tc>
      </w:tr>
      <w:tr>
        <w:trPr>
          <w:trHeight w:val="35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второго типа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33</w:t>
            </w:r>
          </w:p>
        </w:tc>
      </w:tr>
      <w:tr>
        <w:trPr>
          <w:trHeight w:val="3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третьего типа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36</w:t>
            </w:r>
          </w:p>
        </w:tc>
      </w:tr>
      <w:tr>
        <w:trPr>
          <w:trHeight w:val="35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Примеры четвѐртого типа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38</w:t>
            </w:r>
          </w:p>
        </w:tc>
      </w:tr>
      <w:tr>
        <w:trPr>
          <w:trHeight w:val="3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пятого типа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41</w:t>
            </w:r>
          </w:p>
        </w:tc>
      </w:tr>
      <w:tr>
        <w:trPr>
          <w:trHeight w:val="358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8.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Примерная тематика заданий второго тура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42</w:t>
            </w:r>
          </w:p>
        </w:tc>
      </w:tr>
      <w:tr>
        <w:trPr>
          <w:trHeight w:val="3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Юбилеи и памятные даты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2020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45</w:t>
            </w:r>
          </w:p>
        </w:tc>
      </w:tr>
      <w:tr>
        <w:trPr>
          <w:trHeight w:val="478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9.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 ЭТАП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Общие положения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49</w:t>
            </w:r>
          </w:p>
        </w:tc>
      </w:tr>
      <w:tr>
        <w:trPr>
          <w:trHeight w:val="360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10.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Характеристика содержания муниципального этапа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51</w:t>
            </w:r>
          </w:p>
        </w:tc>
      </w:tr>
    </w:tbl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 составления  олимпиадных  заданий и формирования  комплектов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2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 для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  структура   комплекта 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Четыре  типа  заданий и  их  общая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комплект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57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оценивания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59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заданий первого типа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заданий второго типа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63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заданий третьего типа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четвѐртого типа заданий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 и других источников для использования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0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школьного и муниципального этапов всероссийской олимпиады школьников в 2020/21 учебном году регламентировано следующими нормативными актами: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Федеральным законом от 29.12.2012 г. № 273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ФЗ (ред. от 26.07.2019 г.) «Об образовании в Российской Федерации»;</w:t>
      </w:r>
    </w:p>
    <w:p>
      <w:pPr>
        <w:spacing w:after="0" w:line="4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Порядком проведения всероссийской олимпиады школьников (Приказ Минобрнауки России от 18.11.2013 г. № 1252 (ред. от 17.11.2016 г.) «Об утверждении Порядка проведения всероссийской олимпиады школьников» (зарегистрирован в Минюсте России 21.01.2014 г. № 31060) и изменениями, внесѐнными в Порядок приказами Минобрнауки России от 17 марта 2015 г. № 249, от 17 декабря 2015 г. №1488, от 17 ноября 2016 г. № 1435 и приказом Минпросвещения России от 17 марта 2020 г. №96;</w:t>
      </w:r>
    </w:p>
    <w:p>
      <w:pPr>
        <w:spacing w:after="0" w:line="200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2" w:lineRule="auto"/>
        <w:tabs>
          <w:tab w:leader="none" w:pos="1254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Постановлением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4.3598-20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(зарегистрировано 03.07.2020 г. за № 58824).</w:t>
      </w:r>
    </w:p>
    <w:p>
      <w:pPr>
        <w:spacing w:after="0" w:line="2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Предметная олимпиада по искусству (МХК) призвана способствовать повышению статуса как самого предмета, так и школьного образования в области «Искусство».</w:t>
      </w:r>
    </w:p>
    <w:p>
      <w:pPr>
        <w:spacing w:after="0" w:line="2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980" w:right="3840"/>
        <w:spacing w:after="0" w:line="373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Олимпиада проводится на территории РФ. Рабочим языком олимпиады является русский.</w:t>
      </w:r>
    </w:p>
    <w:p>
      <w:pPr>
        <w:spacing w:after="0" w:line="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Участие в олимпиаде является полностью бесплатным (ФЗ № 273, ред. от 26.07.2019 г., ст. 77, п. 2).</w:t>
      </w:r>
    </w:p>
    <w:p>
      <w:pPr>
        <w:spacing w:after="0" w:line="2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месте проведения олимпиады при соблюдении норм, установленных 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г., вправе присутствовать представители организатора олимпиады, оргкомитетов и жюри, должностные лица Министерства просвещения РФ, а также граждане, аккредитованные в качестве общественных наблюдателей (ФЗ № 273, ред. От 26.07.2019 г., ст. 77, п. 3).</w:t>
      </w:r>
    </w:p>
    <w:p>
      <w:pPr>
        <w:spacing w:after="0" w:line="2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составления олимпиадных заданий, формирование их комплектов и требований по проведению школьного и муниципального этапов олимпиады определяет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17.11.2016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Всем участникам олимпиады предоставляются рабочие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обеспечивающие равные условия работы и соответствующие санитарным правилам и нормам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 начала школьного этапа представитель организатора проводит инструктаж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информируя о продолжительности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порядке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времени и месте ознакомления с результатами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правилах подачи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Родитель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законный представитель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обучающегося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заявившего о желании участвовать в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срок не менее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рабочих дней до начала школьного этапа в письменной форме подтверждает ознакомление с порядком его проведения и предоставляет организатору школьного этапа олимпиады согласие на публикацию олимпиадной работы своего несовершеннолетнего ребѐнка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проведения олимпиады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 соблюдать  Порядок  и  требования  к  проведению  школьного 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утвержденные организатором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 w:line="232" w:lineRule="auto"/>
        <w:tabs>
          <w:tab w:leader="none" w:pos="12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следовать указаниям организаторов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 вправе  общаться  друг  с  другом  и  свободно  перемещаться  по 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пользоваться средствами связи и выходом в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предусмотренных организатором и связанных с выполнением финального задания школьного этапа после сдачи ответов на основной блок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 w:line="229" w:lineRule="auto"/>
        <w:tabs>
          <w:tab w:leader="none" w:pos="12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вправе пользоваться орфографическими словарями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находящимися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проводится в спокойной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Вместе с тем не допускаются нарушения установленного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320" w:val="left"/>
          <w:tab w:leader="none" w:pos="2220" w:val="left"/>
          <w:tab w:leader="none" w:pos="3560" w:val="left"/>
          <w:tab w:leader="none" w:pos="4980" w:val="left"/>
          <w:tab w:leader="none" w:pos="6740" w:val="left"/>
          <w:tab w:leader="none" w:pos="78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случае</w:t>
        <w:tab/>
        <w:t>нарушения</w:t>
        <w:tab/>
        <w:t>участником</w:t>
        <w:tab/>
        <w:t>утверждѐнного</w:t>
        <w:tab/>
        <w:t>Порядка</w:t>
        <w:tab/>
        <w:t>или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требований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проведению олимпиады представитель организатора вправе удалить нарушителя из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составив акт о характере нарушения и удалении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скреплѐнный подписями представителя организатора и удалѐнного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Удалѐнный с олимпиады участник не допускается к участию в последующих турах и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установленными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Обращаем внимание на необходимость разработки организаторами ясного регламента процедуры показа выполненных олимпиадных заданий и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 внимание просим обратить на отказ от повышения баллов при показе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баллов должно происходить только во время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по техническим ошибкам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85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несогласия с оценкой ответов на задания участник вправе подать апелляцию в установленном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проходит в присутствии подавшего еѐ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дистанционном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решению организаторов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жюри принимает решение об отклонении апелляции и сохранении выставленных баллов или о корректировке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Специфика предметной олимпиады по искусству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всероссийской олимпиады школьников по искусству является одним из самых важных в развитии олимпиадного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способствует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выявлению  направленности  интересов 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уровня  их  знаний  и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выявлениюуровняразвитияключевых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общекультурных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коммуникативно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информационных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ценностно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смысловых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специальных предметных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выявлению уровня общей культуры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обретению опыта участия школьников в олимпиадном движении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обеспечению пробы сил и психологической подготовке к участию в состязаниях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Цель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актуализация знаний по мировой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пробуждение интереса к еѐ аспектам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развитие эмоционально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ценностного отношения к миру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человеку и собственному творчеству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пробуждение интереса к социализации творческих инициатив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социокультурная адаптация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выявление необходимых условий для удовлетворения познавательных и творческих устремлений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Специфика организации школьного этапа олимпиады должна учитывать возможности образовательных организаций и административных центров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этап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60" w:val="left"/>
          <w:tab w:leader="none" w:pos="660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Административно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территориальные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имеющие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непосредственную близость к культурным объектам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музеям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библиотекам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архитектурным памятникам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использовать их пространства для организации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это не противоречит Постановлению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активизировать внимание школьников к окружающим объектам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сфере их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спровоцировать творческую инициативу для взаимодействия с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выявить понимание у участников своей сопричастности к мировому культурному процессу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Именно этот этап предполагает использование деятельностного подхода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поможет участникам вырабатывать личностное отношение к артефактам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предметам искусства и художественной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Приветствуется предложение участникам проблемного поля для самостоятельного поиска и открытия личностных смыслов при общении с памятниками культуры и искусства своей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процесс освоения мировой художественной культуры может осуществляться вариативно в разных регионах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может быть интегрированный курс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внеурочная деятельность по разным направлениям художественной культуры и другие курсы по выбору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реализующие задачи художественного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 введение в образовательное пространство современной школы и других общекультурных курсов и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Истории мировых религий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ОРКСЭ и тому подобных дисциплин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проведения олимпиады требует соответствия предлагаемых олимпиадных заданий утверждѐнным образовательным программам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 исключает возможности включения в них в порядке тестирования углублѐнного уровня знаний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опережающих календарное изучение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выявляющих общекультурный уровень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3880" w:hanging="248"/>
        <w:spacing w:after="0"/>
        <w:tabs>
          <w:tab w:leader="none" w:pos="388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УЧАСТНИКИ ШКОЛЬНОГО ЭТАПА ОЛИМПИАДЫ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196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разделом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проведения всероссийской олимпиады школьников в школьном этапе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принять участие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осуществляющих  образовательную  деятельность  по  программам  основного  общего  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добровольной основе по специально составленным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вправе выполнять олимпиадные задания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Вместе с тем участники должны быть предупреждены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прохождения на следующие этапы олимпиады они должны будут выполнять задания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выбранного ими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46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организатором школьного этапа является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проводится организатором указанного этапа олимпиады ежегодно в соответствии с утверждѐнным графиком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 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даты проведения школьного этапа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устанавливаются организатором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этап олимпиады проводится по параллелям среди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5―6, 7―8,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9, 10, 11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по олимпиадным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в соответствии с разделом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IV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42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 проведения всероссийской олимпиады школьников разрабатываются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 на основе содержания образовательных программ основного общего и среднего общего образования углублѐнного уровня для каждой параллели 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Организатор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формирует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утверждает его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формирует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формирует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методическую муниципальную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обеспечивает сбор и хранение заявлений родителей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законных 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заявивших об участии в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ознакомлении с Порядком еѐ проведении и о согласии на публикацию олимпиадных работ своих несовершеннолетних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объективной проверки олимпиадных заданий формируется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педагогических и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педагогических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способных обеспечить компетентное оценивание и соблюдение профессиональной этики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жюри утверждается организатором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Жюри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принимает для проверки работы участников в зашифрованном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оценивает выполненные задания в соответствии с разработанными и утверждѐнными критериями и методиками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 с участниками анализ выполненных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 показ работ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желающих увидеть свою проверенную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представляет результаты проведѐнного этапа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 апелляции участников с их участием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ведя видеофиксацию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10"/>
        <w:spacing w:after="0" w:line="333" w:lineRule="auto"/>
        <w:tabs>
          <w:tab w:leader="none" w:pos="1254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победителей и призѐров в соответствии с квотой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устанавливаемой организатором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представляет организатору протоколы результатов для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10"/>
        <w:spacing w:after="0" w:line="330" w:lineRule="auto"/>
        <w:tabs>
          <w:tab w:leader="none" w:pos="1254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составляет и представляет организатору аналитический отчѐт о результатах выполнения заданий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1220" w:right="960" w:firstLine="36"/>
        <w:spacing w:after="0" w:line="348" w:lineRule="auto"/>
        <w:tabs>
          <w:tab w:leader="none" w:pos="1491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 ОЛИМПИАДНЫХ ЗАДАНИЙ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ШКОЛЬНОГО ЭТАПА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структура комплекта заданий школьного этапа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состоит из двух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Первый тур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аудиторное выполнение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тур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защита домашнего задания в формате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предложенном оргкомитетом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с помощью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Содержание заданий школьного этапа олимпиады должно в полной мере соответствовать Федеральному государственному стандарту общего образования по предметной области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быть выстроено с учѐтом учебных программ и школьных учебников по мировой художественной культуре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интегрированному курсу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включѐнных в Федеральный перечень учебников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утверждаемый Министерством просвещения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 для школьного этапа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для школьного этапа составляются 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Школьный этап всероссийской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содержит вопросы 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обеспечивающие преемственность вопросов и заданий последующего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соответствуют следующему уровню развития ключевых и специальных предметных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сформулировать задания в парадигме компетентностного подхода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построенные на деятельностной основе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разработке заданий следует опираться не следующие принципы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соответствия содержания заданий содержанию учебного 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значимости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определяет включение только наиболее важного предметного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научной достоверности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устанавливает соответствие содержания задания современному состоянию научного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 системности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комплексности  и  сбалансированности 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подразумевает разработку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охватывают в равной степени все содержательные сферы изучаемого 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возрастающей трудности заданий от этапа к этапу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комплект заданий каждой из возрастных групп вошѐл 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связанный с различными областями и пластами художественной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выражающими художественные представления об окружающем мире в искусстве разных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выявлять творческий потенциал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умение видеть и сопрягать общее в произведениях разных видов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самостоятельное составление программ школьных концертов и тематических вечеров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подчинѐнных единству темы и общего настроения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предложения по подбору материалов для оформления школьных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городских тематических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школьных кабинетов и уличного пространства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60" w:val="left"/>
          <w:tab w:leader="none" w:pos="3440" w:val="left"/>
          <w:tab w:leader="none" w:pos="4500" w:val="left"/>
          <w:tab w:leader="none" w:pos="5800" w:val="left"/>
          <w:tab w:leader="none" w:pos="690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чтобы</w:t>
        <w:tab/>
        <w:t>задания</w:t>
        <w:tab/>
        <w:t>позволяли</w:t>
        <w:tab/>
        <w:t>выявить</w:t>
        <w:tab/>
        <w:t>способность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участников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установлению межпредметных и внутрипредметных взаимосвязей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способность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8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использованию сведений из разных областей знаний и пониманию культуры как всеобъемлющего развивающегося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Целесообразно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подходы к составлению олимпиадных вопросов и заданий школьного этапа соответствовали общим принципам составления заданий последующих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комплект заданий выявлял уровни развития различных компетенций и навыков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 и задания последующих этапов олимпиады строятся на основе повышения уровня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предстоит продемонстрировать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олимпиадных вопросов и заданий идѐт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пути наращивания сложности и широты предлагаемого для анализа материала от этапа к этапу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готовящим участников к выступлениям на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уже на начальном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школьном этапе важно видеть общую направленность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тенденции усложнения материалов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Материалы рекомендаций указывают векторы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идѐт усложнение заданий и уровней выявления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фиксирующих уровни сформированности соответствующих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должны продемонстрировать участники олимпиады на различных еѐ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Типы заданий первого аудиторного тура школьного этапа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 комплект вводить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достаточно простых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 бы выполнить любой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никто не чувствовал себя неуспешным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Оставшиеся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составить усложнѐнные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могли бы выявить наиболее заинтересованных в предмете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задания творческого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Творческое начало может присутствовать в любом из приводимых ниже типов заданий в зависимости от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 из них составители решат усложнить и расширить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Рекомендуемый комплект заданий первого аудиторного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первого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второго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третьего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четвѐртого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пятого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аудиторного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Первый тип заданий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 на выявление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познавательной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узнавание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художественного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как общих знаний участников по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их способности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узнать более или менее знакомое произведение искусства по его отражению в художественном или искусствоведческом тексте и может включать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художественными произведениями в диапазоне от хрестоматийных и популярных до менее известных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Включение последних позволяет определить наиболее подготовленных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способных принять участие в следующем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муниципальном туре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первого типа усложняются по пути выявления диапазона знаний от хрестоматийных и популярных произведений искусства на школьном этапе до менее известных широкому кругу на последующих этапах и могут включать творческий компонент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связанный с предложением составить самостоятельную композицию по аналогии с произведением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удалось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адания первого типа на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региональном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этапе содержат менее узнаваемые приметы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специальных предметных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первого типа 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заключительном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этапе зачастую требуют специальных расширенных знаний по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260" w:hanging="290"/>
        <w:spacing w:after="0" w:line="185" w:lineRule="auto"/>
        <w:tabs>
          <w:tab w:leader="none" w:pos="1260" w:val="left"/>
        </w:tabs>
        <w:numPr>
          <w:ilvl w:val="0"/>
          <w:numId w:val="29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Второй тип заданий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Направлен 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выявление эмоционально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личностной и коммуникативной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тип заданий выявляет словарный запас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способность школьников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эмоционально воспринимать и передавать своѐ восприятие произведения на основе его анализа или отношение к явлениям культуры различных областей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предлагается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определить своѐ эмоциональное отношение к произведению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образный язык описания для передачи своего эмоционального впечатления на основе анализа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зафиксировать своѐ эмоциональное впечатление в предложенной художественной или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публицистической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создания текста афиши или буклета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анализа могут быть предложены как названные в задании произведения или репродукции их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аудио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видеофрагменты музыкальных произведений или кинофильмов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Творческий компонент задания может быть усилен предложением перечислить несколько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число рекомендуется фиксировать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усмотрение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выразительности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участник мог бы использовать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создания сходного эмоционального эффекта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муниципальном этапе этот тип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второй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определения настроения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запечатлѐнного в произведении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предлагает малоизвестное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анализом которого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скорее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встречался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региональном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третий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предложено сравнительное описание настроений двух или нескольких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разных видов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разному разрабатывающих одну и ту же тему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заключительном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четвѐртый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может быть осложнено предложением определить средства выразительности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способствуют созданию и передаче различных настроений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провести сравнительно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сопоставительный анализ двух или нескольких произведений разных видов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260" w:hanging="290"/>
        <w:spacing w:after="0" w:line="183" w:lineRule="auto"/>
        <w:tabs>
          <w:tab w:leader="none" w:pos="1260" w:val="left"/>
        </w:tabs>
        <w:numPr>
          <w:ilvl w:val="0"/>
          <w:numId w:val="31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Третий тип заданий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Направлен 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выявление уровня развития исследовательской и творческой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специальных знаний и искусствоведческих способностей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этого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типа направлено 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выявление умения участника анализировать произведение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муниципальном этапе задание может усложняться предложением определить произведение искусства по его фрагменту и проанализировать его в целостности по памяти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позволяет выявить общую культуру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может быть осложнено предложением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231" w:lineRule="auto"/>
        <w:tabs>
          <w:tab w:leader="none" w:pos="1260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определить автора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назвать другие произведения этого же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описать общую композицию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ответить  на 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расширяющие  представление  о  творчестве 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эпохе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стиле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Вариантом третьего типа заданий является выявление характерных черт стиля художника по фрагментам его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хрестоматийных до менее известных широкому кругу зрителей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Третий тип заданий усложняется путѐм предложения для работы менее известных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нехрестоматийных произведений искусства или менее узнаваемых эпизодов известных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просьбой назвать характерные особенности творческого почерка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регионального и заключительного этапов могут включать фрагменты нескольких художественных произведений и быть осложнены заданием второго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выявить ведущее настроение работ и художественные средства его 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провести сопоставительный анализ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выполнении задания участник может продемонстрировать более широкий круг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определѐнный в задании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указать жанр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отметить жанровые характеристики произведения или назвать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какому направлению в искусстве оно принадлежит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назвать имена из окружения автора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дать дополнительные сведения о характерных особенностях его творчества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Подобного рода расширения ответа оцениваются дополнительными баллами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необходимо предусмотреть при разработке критериев и методики оценивания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33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Четвѐртый тип заданий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Направлен 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выявление специальных знаний и искусствоведческих способностей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систематизации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выстраиванию его в хронологической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выделению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входящих в предложенный 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исключению из ряда признака или названия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соответствующего ряду при определении логики составления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включает задания тестового характера по соотнесению определений с рядами названий явлений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специальных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разным видам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Систематизация материала выявляет творческий потенциал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даѐт им возможность предложить неординарный принцип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осложнить задание предложением участникам кратко прокомментировать сделанный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позволит увидеть предлагаемую участником логику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может оказаться оригинальной и не учтѐнной в предполагаемых ответах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78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критериях оценок целесообразно предусмотреть пункт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позволяющий оценить оригинальность подхода к выполнению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задание может быть осложнено предложением продолжить ряд признаков предложенных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Четвѐртый тип заданий выявляет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33" w:lineRule="auto"/>
        <w:tabs>
          <w:tab w:leader="none" w:pos="1254" w:val="left"/>
        </w:tabs>
        <w:numPr>
          <w:ilvl w:val="1"/>
          <w:numId w:val="3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способность выделить значимые содержательные единицы в предложенных произведениях искусства или искусствоведческих текстах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3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провести сравнительно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сопоставительный анализ произведений искусства заданного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специальной терминологией при сравнении художественных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способностями выделять их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раскрывать их смысл и содержание и использовать самостоятельно при анализе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 w:line="236" w:lineRule="auto"/>
        <w:tabs>
          <w:tab w:leader="none" w:pos="1260" w:val="left"/>
        </w:tabs>
        <w:numPr>
          <w:ilvl w:val="0"/>
          <w:numId w:val="3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способность неординарно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 подойти к видению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по определению знаний в области искусствоведческой терминологии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названий и признаков направлений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определению жанровой принадлежности произведений могут усложняться как по линии увеличения объѐма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по пути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усложнения формы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заполнение свободных ячеек таблицы при воспроизведении системы жанров одного из видов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Примером задания четвѐртого типа может служить предложение выделить значимые содержательные единицы в художественном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искусствоведческом или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популярном тексте или в предложенном тексте выделить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обозначающие специфичные средства выразительности того или иного вида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уровне задание может быть усложнено предложением дополнить ряд выделенных слов терминами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относящимися к тому же виду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результате анализа текста из него выделились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обозначающие выразительные средства скульптуры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пространство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объѐм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цвет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ополнением ряда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стать слова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фактура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масштаб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контур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движение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поза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жест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ind w:left="1260" w:hanging="290"/>
        <w:spacing w:after="0" w:line="181" w:lineRule="auto"/>
        <w:tabs>
          <w:tab w:leader="none" w:pos="1260" w:val="left"/>
        </w:tabs>
        <w:numPr>
          <w:ilvl w:val="0"/>
          <w:numId w:val="37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Пятый тип заданий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Направлен 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выявление способности самостоятельного поиска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структурирования и осмысления нужной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связанной с 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ориентироваться в обширном материале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владения методиками поиска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наличия знаний по 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необходимых для такого поиска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на выявление способности предъявить результаты работы в нужной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 отнестись к еѐ выбору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тип заданий позволяет выявить сформированность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коммуникативных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школьном этапе этот тип задания сразу же представляет третий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сосредоточивается на сборе информации из Интернета или в пространстве библиотеки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его первая часть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дать предварительные ключевые слова для предстоящего поиска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 проверку предметных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вторая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 и подбор необходимых сведений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проверяет осведомлѐнность в формах и жанрах информационного материала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искусствоведческие статьи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словарные статьи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аудиофайлы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способность сформулировать основные итоги поиска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отрефлексировать свою работу и дать краткий отчѐт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разработке заданий этого типа муниципальная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может заранее дать тематику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могли предварительно собрать материал</w:t>
      </w:r>
      <w:r>
        <w:rPr>
          <w:rFonts w:ascii="Times New Roman" w:cs="Times New Roman" w:eastAsia="Times New Roman" w:hAnsi="Times New Roman"/>
          <w:sz w:val="24"/>
          <w:szCs w:val="24"/>
          <w:color w:val="2E74B5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Особенности процедуры выполнения пятого типа 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участник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хорошо продумал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 станет искать до подхода к книгам или компьютеру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этого зависит успех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выполняет подготовительные записи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синими или фиолетовыми чернилами на отдельном проштампованном листе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 ему разрешается пользоваться после сдачи ответов на основные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записи с этого листа можно использовать для дополнения записей из справочных материалов избранных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ведутся им чѐрными 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заданий в иной форме присутствует и на последующих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вероятно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было бы сложно провести такой вид испытания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проверить и оценить представленные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задание приобретает вид систематизации предложенного материала или отбора нужного для раскрытия конкретной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предлагаемый для систематизации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составлять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 мог предложить систематизацию по различным признакам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жанрам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авторам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стилям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эпохам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региональном этапе систематизация материала усложняется предложением создания концепции выставки с заданием дать имеющиеся сведения на табличках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сопровождающих предлагаемые произведения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составить текст афиши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выделить знаковую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будет помещена на афише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может включать предложение расставить в хронологическом порядке предлагаемые названия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изображения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заключительном этапе этот тип задания выливается в развѐрнутое творческое задание второго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которого выделяется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заданий первого тура для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5―6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включить в комплект заданий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 своему характеру готовят учащихся к выполнению в будущем заданий более старших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Рекомендуемое время выполнения заданий учащимися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может быть скорректировано оргкомитетом в зависимости от конкретных условий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заданий первого тура для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7―8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включить в комплект заданий для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 своему характеру готовят учащихся к выполнению в будущем заданий более старших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Рекомендуемое время выполнения заданий учащимися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2,5 –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своему типу задания могут быть аналогичными заданиям других возрастных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соответствовать материалу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выполнения может быть скорректировано оргкомитетом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конкретных условий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заданий первого тура для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9, 10, 11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включить в комплект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для каждой из возрастных параллелей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9, 10, 11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выполняются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параллелям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аудиторного тура школьного этапа олимпиады предлагается пять типов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ответить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письменно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четыре типа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после сдачи письменной части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возврат к которой в дальнейшем невозможен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выполнить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пятое задание по сбору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организацию выполнения задания по сбору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информации устроители посчитают трудновыполнимой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задания заменяется на задание по отбору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систематизации предложенного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Сбор информации может осуществляться на основе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 пространстве музеев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библиотек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среды конкретной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оценивании данного типа заданий необходимо учитывать умение участника структурировать собранный материал на основе личностных смыслов и ценностей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характеристика задания второго тура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тур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защита социокультурных проектов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рекомендован именно для организации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обязательно все участники олимпиады выполняют задания обоих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комплект заданий двух туров школьного этапа состоит из восьми заданий первого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тура и одного задания второго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устной защиты подготовленного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и муниципальный этапы олимпиады проходят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календарном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входящем в объявленное десятилетие детства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заданиях этих этапов вполне целесообразно развить тему детства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Год памяти и славы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поэтому при разработке заданий целесообразно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обратиться к материалам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связанным с отражением героики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Второй тур школьного этапа олимпиады также может быть посвящѐн теме подвига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героики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борьбы и стать конкурсом социокультурных инициатив и идей по взаимодействию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поселковым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виртуальным пространством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разработке стилизованного оформления кабинетов и рекреаций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организации тематических выставок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660" w:val="left"/>
          <w:tab w:leader="none" w:pos="3100" w:val="left"/>
          <w:tab w:leader="none" w:pos="4700" w:val="left"/>
          <w:tab w:leader="none" w:pos="5340" w:val="left"/>
          <w:tab w:leader="none" w:pos="7160" w:val="left"/>
          <w:tab w:leader="none" w:pos="770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концертов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уроках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изобразительного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МХК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Лучшие проекты при этом рекомендуется предложить для реализации как школьникам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органам муниципальной власти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организация олимпиады будет соответствовать особенностям современных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которых характерен отход от игры как заместительного вида деятельности и установка на реализацию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осуществление замыслов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подведении итогов второго тура олимпиады рекомендуется стимулирование удачных творческих инициатив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популяризация внесѐнных предложений через СМИ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обсуждение возможности их осуществления на уровне администрации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направлено на поддержание интереса учащихся к общественно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значимость общественно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культурных инициатив и умение вести поиск необходимых материалов для их осуществления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дать одно задание участникам второго тура каждой возрастной группы по разработке проекта насыщения социокультурной среды избранного организаторами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двора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улицы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района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виртуального пространства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страницы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страницы школьного сайта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проекта самостоятельного сайта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представления его в форме презентации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содержащей указание на конкретные формы и конкретные произведения разных видов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Приветствуется указание не только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исполнителей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которыми могут быть как общепризнанные мастера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народные и школьные коллективы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качестве подсказки дать список знаменательных дат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2020―2021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со значимыми для российской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мировой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культуры литературно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художественными событиями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43.)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даѐтся всем участникам каждой возрастной группы одновременно в одной для каждой группы аудитории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они находились в одинаковых условиях по времени его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Рекомендуемый срок выполнения задания второго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недели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Срок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на подготовку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тема и рекомендуемый объѐм презентации определяются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при согласовании с оргкомитетом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left="3340" w:right="240" w:hanging="2845"/>
        <w:spacing w:after="0" w:line="350" w:lineRule="auto"/>
        <w:tabs>
          <w:tab w:leader="none" w:pos="733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КРИТЕРИИ ОЦЕНИВАНИЯ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выставляемых за выполнение конкретных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указывается в ключах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подготовлены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комиссией для членов жюри школьного этапа и в которых указывается максимальное количество баллов за выполнение каждого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указывать на возможную дифференциацию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задании указывается на необходимость указать полное имя автора или точное название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различное количество баллов выставляется за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указывается только имя и фамилия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Илья Репин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отчество и фамилия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Илья Ефимович Репин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инициалы и фамилия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задание связано с предложением дать название выставке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документальному фильму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различное количество баллов выставляется за номинативное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метафорическое название и название с использованием цитаты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системы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предоставлять членам жюри предполагаемые ответы на задания с комментариями по возможным их оценкам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оценивании выполнения олимпиадных заданий учитываются следующие критерии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5" w:lineRule="auto"/>
        <w:tabs>
          <w:tab w:leader="none" w:pos="1254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глубина и широта понимания вопроса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логичное и оправданное расширение ответа на поставленный вопрос с использованием внепрограммного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своеобразие подхода к раскрытию темы и идеи анализируемого произведения искусства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нахождение оправданно оригинальных критериев для систематизации предложенного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специальных терминов и умение ими пользоваться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имѐн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названий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места их нахождения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проводить художественный анализ произведения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соотносить характерные черты произведения искусства со временем его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чертами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эпохи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направления или течения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хронологически соотносить предлагаемые произведения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проводить сравнительный анализ двух или нескольких произведений искусства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разных видов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логичность изложения ответа на поставленный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аргументированность излагаемой в ответе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приведение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точек 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4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передавать свои впечатления от произведения искусства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лексический запас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владение стилями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  изложения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отсутствие   грубых   речевых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грамматических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стилистических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орфографических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 в терминах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названиях жанров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именах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пунктуационных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или отсутствие фактических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1040" w:right="660" w:hanging="130"/>
        <w:spacing w:after="0" w:line="348" w:lineRule="auto"/>
        <w:tabs>
          <w:tab w:leader="none" w:pos="114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техническое обеспечение процедуры проведения школьного этапа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осуществляет 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Для проведения первого аудиторного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нужно выделить несколько аудиторий для участников олимпиады каждой возрастной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заданий каждому участнику предоставляется отдельный рабочий стол в соответствии с 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4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обеспечить школьников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писчебумажными принадлежностями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тетрадями или листами бумаги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ознакомить учащихся со временем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начала и конца выполнения заданий фиксируется на доске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аудиториях необходимо наличие орфографических словарей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1" w:lineRule="auto"/>
        <w:tabs>
          <w:tab w:leader="none" w:pos="1254" w:val="left"/>
        </w:tabs>
        <w:numPr>
          <w:ilvl w:val="0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пятого типа задания по сбору информации необходимо предусмотреть возможность доступа каждого участника к Интернету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определить и предоставить каждому участнику место на жѐстком диске в виде организованной отдельной папки или на съѐмном носителе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котором он будет сдавать собранную информацию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80" w:val="left"/>
          <w:tab w:leader="none" w:pos="2920" w:val="left"/>
          <w:tab w:leader="none" w:pos="4400" w:val="left"/>
          <w:tab w:leader="none" w:pos="5960" w:val="left"/>
          <w:tab w:leader="none" w:pos="7320" w:val="left"/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  <w:tab/>
        <w:t>отсутствии</w:t>
        <w:tab/>
        <w:t>технической</w:t>
        <w:tab/>
        <w:t>возможности</w:t>
        <w:tab/>
        <w:t>обеспечить</w:t>
        <w:tab/>
        <w:t>участников</w:t>
        <w:tab/>
        <w:t>выходом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3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Интернет или по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другой причине организаторы могут предусмотреть для выполнения пятого типа задания работу с книгами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собранными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доступ участников к полкам в библиотеке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участникам должны быть предоставлены дополнительные листы для записей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основная письменная работа сдаѐтся до начала выполнения пятого типа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Для проведения второго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предусмотреть оснащѐнность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аудиторий оборудованием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необходимым для демонстрации подготовленных участниками презентаций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 с соответствующими программами и экран или трансляцию на мониторы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того чтобы жюри могло хорошо видеть и оценить электронный вариант презентации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480" w:hanging="236"/>
        <w:spacing w:after="0"/>
        <w:tabs>
          <w:tab w:leader="none" w:pos="1480" w:val="left"/>
        </w:tabs>
        <w:numPr>
          <w:ilvl w:val="2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первом туре школьного этапа олимпиады при выполнении письменных видов заданий разрешается пользоваться только орфографическими словарями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задания по сбору материала разрешается выход в Интернет на определѐнный оргкомитетом период времени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рекомендуемое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выполнении домашнего задания для участия во втором туре школьного этапа олимпиады пользование справочными материалами и средствами связи не ограничивается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приветствуется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40" w:hanging="237"/>
        <w:spacing w:after="0"/>
        <w:tabs>
          <w:tab w:leader="none" w:pos="1740" w:val="left"/>
        </w:tabs>
        <w:numPr>
          <w:ilvl w:val="1"/>
          <w:numId w:val="4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ОБРАЗЦЫ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ЗАДАНИЙ ШКОЛЬНОГО ЭТАПА</w:t>
      </w:r>
    </w:p>
    <w:p>
      <w:pPr>
        <w:spacing w:after="0" w:line="37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34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Типы заданий для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5―6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Первый тип заданий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Даны иллюстрации к литературным произведениям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быть даны кадры мультипликационных или художественных фильмов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названия произведений и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задание даѐтся по кинематографу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предложено назвать актѐров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исполняющих роли или озвучивающих ведущих 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именно этот тип задания составителями выбирается в качестве творческого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предложить участникам назвать актѐра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которого они могли бы пригласить на озвучивание или исполнение роли знакомого персонажа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269875</wp:posOffset>
            </wp:positionV>
            <wp:extent cx="5443855" cy="2057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5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92075</wp:posOffset>
            </wp:positionV>
            <wp:extent cx="5511800" cy="1168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11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92710</wp:posOffset>
            </wp:positionV>
            <wp:extent cx="5152390" cy="12363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Оценивается знание сюжетов литературных произведений и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сформированность представлений об иллюстрировании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с кинематографом дополнительно оценивается знание имѐн исполнителей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давать иллюстрации известных мастеров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Билибина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Фаворского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Шмаринова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указанием фамилий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тем чтобы участники узнавали и открывали для себя новые имена и высказывали догадки по поводу иллюстрируемых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Второй тип заданий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 фрагмент живописного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Узнайте произведение по его фрагменту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окружает данный фрагмент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находится справа и слева от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Напишите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 или словосочетаний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передающих настроение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2259330</wp:posOffset>
            </wp:positionH>
            <wp:positionV relativeFrom="paragraph">
              <wp:posOffset>92075</wp:posOffset>
            </wp:positionV>
            <wp:extent cx="1752600" cy="1752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Оцениваются знание живописных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общие представления о композиции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чувствовать и передавать настроение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Творческое усложнение этого типа задания может состоять в предложении самостоятельно составить и описать словами замысел картины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изображающей летнее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осеннее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зимнее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выбору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утро в городе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деревне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Вариант второго типа задания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Опишите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предложениях по памяти своѐ любимое художественное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называя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можно было догадаться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каком произведении идѐт речь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скобках напишите его название и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00" w:val="left"/>
          <w:tab w:leader="none" w:pos="3640" w:val="left"/>
          <w:tab w:leader="none" w:pos="5260" w:val="left"/>
          <w:tab w:leader="none" w:pos="7100" w:val="left"/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Оценивается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живописных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представления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4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колорите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чувствовать и передавать настроение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Третий тип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 ряд имѐн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можно разбить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 свои варианты разбивки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название каждой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Илья Муромец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Пушкин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Дюймовочка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Винни Пух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Маршак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Снежная королева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Герда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Чехов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Алѐша Попович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Тютчев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Добрыня Никитич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Андерсен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457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55pt,7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364490</wp:posOffset>
                </wp:positionV>
                <wp:extent cx="608457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7pt" to="486.55pt,28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633730</wp:posOffset>
                </wp:positionV>
                <wp:extent cx="608457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9.9pt" to="486.55pt,49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92710</wp:posOffset>
                </wp:positionV>
                <wp:extent cx="0" cy="81407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3pt" to="7.7pt,71.4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3970655</wp:posOffset>
                </wp:positionH>
                <wp:positionV relativeFrom="paragraph">
                  <wp:posOffset>92710</wp:posOffset>
                </wp:positionV>
                <wp:extent cx="0" cy="81407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2.65pt,7.3pt" to="312.65pt,71.4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903605</wp:posOffset>
                </wp:positionV>
                <wp:extent cx="608457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1.15pt" to="486.55pt,71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92710</wp:posOffset>
                </wp:positionV>
                <wp:extent cx="0" cy="81407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3pt" to="486.3pt,71.4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2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Имена</w:t>
            </w:r>
          </w:p>
        </w:tc>
        <w:tc>
          <w:tcPr>
            <w:tcW w:w="356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Название группы</w:t>
            </w:r>
          </w:p>
        </w:tc>
      </w:tr>
    </w:tbl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4570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55pt,7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92710</wp:posOffset>
                </wp:positionV>
                <wp:extent cx="0" cy="26860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86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3pt" to="486.3pt,28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358140</wp:posOffset>
                </wp:positionV>
                <wp:extent cx="6084570" cy="1206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" o:spid="_x0000_s1039" style="position:absolute;margin-left:7.45pt;margin-top:28.2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634365</wp:posOffset>
                </wp:positionV>
                <wp:extent cx="608457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9.95pt" to="486.55pt,49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904240</wp:posOffset>
                </wp:positionV>
                <wp:extent cx="6084570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1.2pt" to="486.55pt,71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1172210</wp:posOffset>
                </wp:positionV>
                <wp:extent cx="6084570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2.3pt" to="486.55pt,92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92710</wp:posOffset>
                </wp:positionV>
                <wp:extent cx="0" cy="135255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525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3pt" to="7.7pt,113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3970655</wp:posOffset>
                </wp:positionH>
                <wp:positionV relativeFrom="paragraph">
                  <wp:posOffset>92710</wp:posOffset>
                </wp:positionV>
                <wp:extent cx="0" cy="135255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525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2.65pt,7.3pt" to="312.65pt,113.8pt" o:allowincell="f" strokecolor="#000000" strokeweight="0.48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2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Имена</w:t>
            </w:r>
          </w:p>
        </w:tc>
        <w:tc>
          <w:tcPr>
            <w:tcW w:w="356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Название группы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1172210</wp:posOffset>
                </wp:positionV>
                <wp:extent cx="6084570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2.3pt" to="486.55pt,92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97790</wp:posOffset>
                </wp:positionV>
                <wp:extent cx="0" cy="107759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77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7pt" to="486.3pt,92.55pt" o:allowincell="f" strokecolor="#000000" strokeweight="0.4799pt"/>
            </w:pict>
          </mc:Fallback>
        </mc:AlternateConten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Оценивается умение классифицировать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обобщать знания из разных периодов развития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рекомендуется начислять за каждое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включѐнное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обоснованно составленный 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отдельно за точность определения принципа систематизации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дифференцировать оценки за более и менее точные определения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писатели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зарубежные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писатели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Четвѐртый тип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Даны ряды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Найдите лишнее слово в каждой строке и вычеркните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поясните своѐ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Моцарт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Чайковский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Пушкин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Глинка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Вычеркнутым может оказаться Пушкин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он не композитор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Моцарт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он не представляет русскую культуру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ответ засчитывается как правильный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решению жюри баллы не начисляются при отсутствии пояснения сделанного выбора или за пояснение начисляются дополнительные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Андерсен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Репин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братья Гримм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Льюис Кэрролл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Толкин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краски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кисти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рояль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акварель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палитра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аккордеон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вальс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скрипка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арфа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виолончель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Оцениваются знания из разных областей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видеть принцип обобщения и систематизации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назвать 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вписывающееся в обобщение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рекомендуется начислять за каждое верно исключѐнное слово и отдельно за точность его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Пятый тип заданий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61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школе готовится вечер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посвященный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летию Дня Победы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его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Включите в неѐ отрывки из художественных текстов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музыкальные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 художественные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проецироваться на экран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тип задания по решению устроителей может быть дан в качестве домашнего задания как тема защищаемого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рекомендации по организации второго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Типы заданий для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7―8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Первый тип заданий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Узнайте произведение по его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Напишите имена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3―4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действующих в нѐм 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имена деятелей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отношение к созданию определенного вами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кинофильм о роботе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сконструированном замечательным учѐным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взявшим для его облика внешность реального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Сюжет строится на хитросплетениях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возникающих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этого портретного сходства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Или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произведение киноискусства поставлено по сказке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Толстого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его действия происходит в кукольном театре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ряд персонажей являются куклами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выборе произведений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комплекте заданий были представлены разные виды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сформулировать две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главные идеи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чему они учат зрителя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Вполне уместны задания на умение читать инфографику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городке детского и юношеского творчества художники расписали дорожки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облегчить нахождение творческих объединений по интересам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Рассмотрите их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40" w:firstLine="710"/>
        <w:spacing w:after="0" w:line="350" w:lineRule="auto"/>
        <w:tabs>
          <w:tab w:leader="none" w:pos="1254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какому творческому объединению или секции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ваш взгляд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ведѐт каждая дорожка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Придумайте яркие метафорические названия творческих объединений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отражающие их специфику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692150</wp:posOffset>
            </wp:positionH>
            <wp:positionV relativeFrom="paragraph">
              <wp:posOffset>90805</wp:posOffset>
            </wp:positionV>
            <wp:extent cx="4690745" cy="14986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45" cy="149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860" w:val="left"/>
          <w:tab w:leader="none" w:pos="4740" w:val="left"/>
          <w:tab w:leader="none" w:pos="6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Можно усложнить задание предложением самостоятельно придумать символы для дорожки к творческому объединению живописи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хорового пения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изучения истории архитектуры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Такое же задание возможно предложить на основе анализа граффити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Художники расписали стены в детском городке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нѐм было легче найти нужное творческое объединение по интересам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Даны изображения 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Рассмотрите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помещения или творческие объединения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вашему мнению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обозначены каждым изображением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комментируйте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указывая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каким деталям вы это определили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</wp:posOffset>
            </wp:positionH>
            <wp:positionV relativeFrom="paragraph">
              <wp:posOffset>354330</wp:posOffset>
            </wp:positionV>
            <wp:extent cx="5188585" cy="14903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1490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80" w:val="left"/>
          <w:tab w:leader="none" w:pos="5460" w:val="left"/>
          <w:tab w:leader="none" w:pos="7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Второй тип заданий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Узнайте произведение по цитате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имя персонажа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произносит цитируемые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название вида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которому принадлежит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имена деятелей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отношение к созданию определѐнного вами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260" w:hanging="290"/>
        <w:spacing w:after="0" w:line="180" w:lineRule="auto"/>
        <w:tabs>
          <w:tab w:leader="none" w:pos="1260" w:val="left"/>
        </w:tabs>
        <w:numPr>
          <w:ilvl w:val="0"/>
          <w:numId w:val="61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«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Ребята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давайте жить дружно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».</w:t>
      </w:r>
    </w:p>
    <w:p>
      <w:pPr>
        <w:spacing w:after="0" w:line="159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61"/>
        </w:numPr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«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Я ничего выписывать не буду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Я экономить буду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».</w:t>
      </w:r>
    </w:p>
    <w:p>
      <w:pPr>
        <w:spacing w:after="0" w:line="162" w:lineRule="exact"/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61"/>
        </w:numPr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«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Говорят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мы бяки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буки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».</w:t>
      </w:r>
    </w:p>
    <w:p>
      <w:pPr>
        <w:spacing w:after="0" w:line="160" w:lineRule="exact"/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61"/>
        </w:numPr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«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Мы строили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строили и наконец построили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».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сформулировать две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главные идеи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чему они учат зрителя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Третий тип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 ряд названий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можно разбить на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 свои варианты разбивки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название каждой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Даѐтся ряд названий или репродукций хрестоматийных живописных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Репина 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Левитана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подобрано несколько портретных работ и пейзажей для классификации по жанрам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предложен 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состоящий из названий опер и балетов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написанных по мотивам произведений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Пушкина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самостоятельно составить и описать словами замысел картины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изображающей летний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осенний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зимний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выбору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пейзаж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сформулировать свой замысел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же можно сделать и в отношении замысла портрета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Четвѐртый тип заданий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лишнее в ряду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поясните свой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Даѐтся ряд репродукций хрестоматийных живописных произведений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Репина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502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Левитана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ряд произведений Левитана и одно Репина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подобрано несколько портретных работ и один пейзаж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сформулирована аналогично предыдущему заданию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Пятый тип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Может повторять задание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 его выполнении участники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проявят больший кругозор и осведомлѐнность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школе готовится вечер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посвящѐнный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летию Победы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Последний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звонок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его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Включите в неѐ отрывки из художественных текстов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музыкальные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 художественные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проецироваться на экран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тип заданий по решению устроителей может быть дан в качестве домашнего задания как тема защищаемого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рекомендации по организации второго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 для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9―11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первого типа заданий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Познакомьтесь с чертами произведения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приведѐнными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произведение по перечисленным чертам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вид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которому оно принадлежит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Обоснуйте выбор вида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выделив в тексте сведения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помогают вам найти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культуре какого народа произведение принадлежит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век или эпоху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оно было создано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 место его нахождения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текста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198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этом произведении воспроизведены все мельчайшие подробности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какие только может передать тонкость живописи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Поэтому глаза имеют тот блеск и ту влажность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какие обычно видны у живого человека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Ресницы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не могли бы быть изображены с большей естественностью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Нос со своими прелестными отверстиями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розоватыми и нежными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кажется живым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Рот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слегка приоткрытый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 краями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соединѐнными алостью губ с телесностью своего вида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кажется не красками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 настоящей плотью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 углублении шеи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при внимательном взгляде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можно видеть биение пульса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Улыбка дана столь приятной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что кажется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будто ты созерцаешь скорее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божественное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нежели человеческое существо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самый же портрет почитается произведением необычайным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ибо и сама жизнь не могла бы быть иною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ответа может быть предложена таблица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сделает проверку более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отведено пространство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ориентирующее участника на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предполагаемый объѐм ответа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0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9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Произведение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 искусства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Страна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Век или</w:t>
            </w:r>
          </w:p>
        </w:tc>
        <w:tc>
          <w:tcPr>
            <w:tcW w:w="24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Местонахождение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9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эпоха</w:t>
            </w:r>
          </w:p>
        </w:tc>
        <w:tc>
          <w:tcPr>
            <w:tcW w:w="24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8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первого типа заданий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определяет вектор дальнейшего усложнения этого типа заданий на последующих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). 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Творческая составляющая задания может быть осложнена предложением составить словесное описание замысла произведения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заказ художнику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характерные черты изображаемого и способы достижения в их передаче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изображения памятников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названия изображѐнных на иллюстрациях памятников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какой стране или культуре они относятся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их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местонахождение в настоящее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267335</wp:posOffset>
            </wp:positionV>
            <wp:extent cx="5685155" cy="1320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3980" w:val="left"/>
          <w:tab w:leader="none" w:pos="7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Данный тип задания направлен не только на узнавание конкретного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на сформированность навыка анализа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принадлежности конкретного произведения искусства к определѐнному виду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эпохе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Расширением ответа в данном случае является знание авторов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местонахождение произведения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речь идѐт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архитектурном сооружении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точных дат от участника не требуется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дополнительных сведений выявляет наиболее подготовленных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разработке критериев оценок рекомендуется предусмотреть начисление баллов за возможные дополнительные сведения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максимальная оценка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проект выставки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которой будут демонстрироваться эти экспонаты или их аналоги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Вариант первого типа заданий 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выстраиваться аналогично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примеру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первого типа заданий для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включать изображения как более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известных скульптур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Дискобола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Дорифора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Поликлета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(450―440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менее известного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Скопаса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пол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IV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первого типа заданий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Даны изображения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названия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какой стране или культуре они относятся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их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местонахождение в настоящее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91440</wp:posOffset>
            </wp:positionV>
            <wp:extent cx="5989320" cy="19304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80"/>
        <w:spacing w:after="0"/>
        <w:tabs>
          <w:tab w:leader="none" w:pos="34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позволяет определить диапазон знаний конкретных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хрестоматийных до менее известных широкому кругу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Целесообразно определить максимальную оценку за выполнение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предусмотрев при этом дополнительные баллы за оправданное расширение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78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критериях оценок следует указать максимальное количество дополнительных баллов за дополнительные сведения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общая оценка не превышала максимальной оценки за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рекомендуемая максимальная оценка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проект выставки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которой будут демонстрироваться эти экспонаты или их репродукции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второго типа заданий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второго типа заданий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Рассмотрите репродукцию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узнали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его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автора и время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 w:line="350" w:lineRule="auto"/>
        <w:tabs>
          <w:tab w:leader="none" w:pos="131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Напишите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определений или содержащих их словосочетаний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понадобятся для описания запечатлѐнного на репродукции образа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right="20" w:hanging="350"/>
        <w:spacing w:after="0" w:line="348" w:lineRule="auto"/>
        <w:tabs>
          <w:tab w:leader="none" w:pos="131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Распределите записанные определения по группам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Объясните принцип группировки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не менее трѐх известных произведений этого же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1705610</wp:posOffset>
            </wp:positionH>
            <wp:positionV relativeFrom="paragraph">
              <wp:posOffset>354330</wp:posOffset>
            </wp:positionV>
            <wp:extent cx="3310255" cy="28619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86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проект выставки, на которой будут демонстрироваться произведения этого автора или их копии.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второго типа заданий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связано с прослушиванием музыкальных эпизодов, направлено на выявление уровня развития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познавательной, эмоционально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личностной и коммуникативной компетенций и ориентировано на выявление знаний музыкальных жанров, определение жанровой принадлежности каждого из предложенных музыкальных фрагментов.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1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выполнения задания участник должен продемонстрировать способность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531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эмоциональному восприятию музыкального произведения и потребность передачи своего эмоционального состояния образным языком.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также содержит рефлексивный компонент.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задание связано с прослушиванием, вероятно, коллективным, музыкальных файлов, рекомендуется поставить его первым в комплекте заданий, с тем чтобы далее каждый участник мог двигаться при выполнении заданий в своѐм темпе, не отвлекаясь.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1700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предлагается прослушать 3―5 музыкальных эпизодов. Примерный перечень эпизодов: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 П. И. Чайковский «Вальс цветов» из балета «Щелкунчик».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 Ария Руслана из оперы М. И. Глинки «Руслан и Людмила» (фрагмент).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 «Я помню чудное мгновенье» М. И. Глинки, слова А. С. Пушкина (фрагмент).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 Л. ван Бетховен, соната № 8,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часть.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5) Э. Ллойд Уэббер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Cats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Memory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фрагмент).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6) В. А. Моцарт, Симфония № 40,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g-mol.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Дежурящий в аудитории преподаватель предлагает участникам познакомиться с содержанием задания и материалом таблицы к заданию, объявляет, что файлы можно будет прослушать дважды, а файл, с которым нужно будет работать, выполняя пункт задания 4, будет звучать дополнительно в третий раз. Перед включением каждого фрагмента дежурящий в аудитории преподаватель объявляет: «Фрагмент № 1», «Фрагмент № 2» и т. д.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Задание</w:t>
      </w:r>
    </w:p>
    <w:p>
      <w:pPr>
        <w:spacing w:after="0" w:line="14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86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Познакомьтесь с материалом таблицы. Прослушайте 5 фрагментов музыкальных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произведений. Определите жанровую принадлежность каждого из них.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60" w:right="120" w:hanging="290"/>
        <w:spacing w:after="0" w:line="348" w:lineRule="auto"/>
        <w:tabs>
          <w:tab w:leader="none" w:pos="12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Заполните таблицу, указывая номер звучащего фрагмента. Если вам известен автор и/или название произведения, укажите их.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120" w:hanging="290"/>
        <w:spacing w:after="0" w:line="348" w:lineRule="auto"/>
        <w:tabs>
          <w:tab w:leader="none" w:pos="12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оставшейся незаполненной строке приведите пример произведения и дайте определение жанру.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3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Музыкальные жанры</w:t>
            </w:r>
          </w:p>
        </w:tc>
        <w:tc>
          <w:tcPr>
            <w:tcW w:w="5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Номер звучащего фрагмента</w:t>
            </w:r>
          </w:p>
        </w:tc>
      </w:tr>
      <w:tr>
        <w:trPr>
          <w:trHeight w:val="144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Романс</w:t>
            </w:r>
          </w:p>
        </w:tc>
        <w:tc>
          <w:tcPr>
            <w:tcW w:w="5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4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Симфония</w:t>
            </w:r>
          </w:p>
        </w:tc>
        <w:tc>
          <w:tcPr>
            <w:tcW w:w="5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Опера</w:t>
            </w:r>
          </w:p>
        </w:tc>
        <w:tc>
          <w:tcPr>
            <w:tcW w:w="5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4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Соната</w:t>
            </w:r>
          </w:p>
        </w:tc>
        <w:tc>
          <w:tcPr>
            <w:tcW w:w="5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Балет</w:t>
            </w:r>
          </w:p>
        </w:tc>
        <w:tc>
          <w:tcPr>
            <w:tcW w:w="5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Мюзикл</w:t>
            </w:r>
          </w:p>
        </w:tc>
        <w:tc>
          <w:tcPr>
            <w:tcW w:w="5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4"/>
        </w:trPr>
        <w:tc>
          <w:tcPr>
            <w:tcW w:w="3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260" w:right="120" w:hanging="290"/>
        <w:spacing w:after="0" w:line="354" w:lineRule="auto"/>
        <w:tabs>
          <w:tab w:leader="none" w:pos="126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15 определений и/или образных характеристик к музыкальному фрагменту № 1. Подчеркните определения, которые свидетельствуют о жанровой принадлежности фрагмента.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13970</wp:posOffset>
                </wp:positionV>
                <wp:extent cx="608457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.1pt" to="486.55pt,1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10795</wp:posOffset>
                </wp:positionV>
                <wp:extent cx="0" cy="802005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20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0.85pt" to="7.7pt,64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809625</wp:posOffset>
                </wp:positionV>
                <wp:extent cx="608457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63.75pt" to="486.55pt,63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10795</wp:posOffset>
                </wp:positionV>
                <wp:extent cx="0" cy="80200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20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0.85pt" to="486.3pt,64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Вариант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7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Музыкальные жанры</w:t>
            </w:r>
          </w:p>
        </w:tc>
        <w:tc>
          <w:tcPr>
            <w:tcW w:w="68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Номер звучащего фрагмента</w:t>
            </w:r>
          </w:p>
        </w:tc>
      </w:tr>
      <w:tr>
        <w:trPr>
          <w:trHeight w:val="14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Романс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6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«Я помню чудное мгновенье» М. И. Глинки</w:t>
            </w:r>
          </w:p>
        </w:tc>
      </w:tr>
      <w:tr>
        <w:trPr>
          <w:trHeight w:val="140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Симфония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6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В. А. Моцарт, Симфония № 40, 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-mol</w:t>
            </w:r>
          </w:p>
        </w:tc>
      </w:tr>
      <w:tr>
        <w:trPr>
          <w:trHeight w:val="140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Опера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Ария Руслана из оперы М. И. Глинки «Руслан и Людмила»</w:t>
            </w:r>
          </w:p>
        </w:tc>
      </w:tr>
      <w:tr>
        <w:trPr>
          <w:trHeight w:val="14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Соната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6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Л. ван Бетховен, соната № 8, 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 часть</w:t>
            </w:r>
          </w:p>
        </w:tc>
      </w:tr>
      <w:tr>
        <w:trPr>
          <w:trHeight w:val="140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Балет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П. И. Чайковский «Вальс цветов» из балета «Щелкунчик»</w:t>
            </w:r>
          </w:p>
        </w:tc>
      </w:tr>
      <w:tr>
        <w:trPr>
          <w:trHeight w:val="140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Мюзикл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6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Cats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» Э. Ллойда Уэббера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Memory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фрагмент)</w:t>
            </w:r>
          </w:p>
        </w:tc>
      </w:tr>
      <w:tr>
        <w:trPr>
          <w:trHeight w:val="14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177800</wp:posOffset>
                </wp:positionV>
                <wp:extent cx="6084570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4pt" to="486.55pt,14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175260</wp:posOffset>
                </wp:positionV>
                <wp:extent cx="0" cy="80137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1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8pt" to="7.7pt,76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175260</wp:posOffset>
                </wp:positionV>
                <wp:extent cx="0" cy="79502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95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3.8pt" to="486.3pt,76.4pt" o:allowincell="f" strokecolor="#000000" strokeweight="0.4799pt"/>
            </w:pict>
          </mc:Fallback>
        </mc:AlternateConten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Грозная, тревожная, волнующая,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оркестровая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динамичная, трагичная, конфликтная,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классическая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неумолимая, драматичная, минорная, контрастная, быстрая, символичная,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программная.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7620</wp:posOffset>
                </wp:positionV>
                <wp:extent cx="6084570" cy="12065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7.45pt;margin-top:0.6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заказ композитору, в котором назвать тему, название и жанр произведения, охарактеризовать его настроение и художественные средства его достижения.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ind w:left="94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Задания второго типа для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быть разработаны по аналогии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заданием для 9 класса.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Предлагаемый ряд музыкальных эпизодов 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7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рия Индийского гостя из оперы «Садко» Н. А. Римского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Корсакова;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1"/>
          <w:numId w:val="7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«Вставайте, люди русские», хор из кантаты С. С. Прокофьева «Александр Невский», ор. 78;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7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Прелюдия № 4, op28, 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moll Ф. Шопена;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7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фрагмент 1 части Концерта для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с оркестром № 1 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бемоль минор, соч. 23,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И. Чайковского.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Предлагаемый ряд музыкальных эпизодов 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Фредди Меркьюри «The Show Must Go On»;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В. А. Моцарт «Реквием», ч. 7 «Лакримоза»;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 В. Рахманинов, слова Е. Бекетовой «Сирень»;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Ф. Шопен «Прелюдия №7», op. 28, 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-dur;</w:t>
      </w:r>
    </w:p>
    <w:p>
      <w:pPr>
        <w:spacing w:after="0" w:line="16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7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Д. Д. Шостакович Симфония № 7 «Ленинградская» ор. 60,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dur (фрагмент темы нашествия).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третьего типа заданий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Рассмотрите и проанализируйте картину Б. Кустодиева «Утро».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2212975</wp:posOffset>
            </wp:positionH>
            <wp:positionV relativeFrom="paragraph">
              <wp:posOffset>90805</wp:posOffset>
            </wp:positionV>
            <wp:extent cx="1845945" cy="153225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53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 общую композицию работы и функции изображѐнных на ней фигур.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значимые запоминающиеся детали, их место в композиции и функции.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общее настроение картины.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50" w:lineRule="auto"/>
        <w:tabs>
          <w:tab w:leader="none" w:pos="1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3 произведения живописного искусства, запечатлевающие бытовые сцены.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3 известные работы этого же художника.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Творческое усложнение этого типа задания может состоять в предложении самостоятельно составить и описать словами замысел картины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еѐ тему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жанр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ведущее настроение и средства его 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Рассмотрите и проанализируйте известное произведение русской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2314575</wp:posOffset>
            </wp:positionH>
            <wp:positionV relativeFrom="paragraph">
              <wp:posOffset>91440</wp:posOffset>
            </wp:positionV>
            <wp:extent cx="1642745" cy="204025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название работы и имя еѐ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 общую композицию работы и функции изображѐнных на ней фигур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 значимые  запоминающиеся 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их  место  в  композиции  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общее настроение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известные произведения этого же жанра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известные работы этого же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415290</wp:posOffset>
            </wp:positionH>
            <wp:positionV relativeFrom="paragraph">
              <wp:posOffset>164465</wp:posOffset>
            </wp:positionV>
            <wp:extent cx="5440045" cy="11176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045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360"/>
        <w:spacing w:after="0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Определите художественное полотно по фрагменту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примера даны эпизоды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одного и того же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нѐм изображено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название работы и имя еѐ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Какую часть в композиции занимает представленный фрагмент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 общую композицию работы и укажите количество изображѐнных на ней фигур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общее настроение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время еѐ создания и характерные черты искусства этого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значимые запоминающиеся детали и их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известные работы этого же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работы этого же жанра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Творческое усложнение этого типа задания может состоять в предложении самостоятельно составить и описать словами замысел картины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еѐ тему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жанр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ведущее настроение и средства его 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четвѐртого типа заданий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Объедините понятия и термины в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определение каждой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Симфония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Портрет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Сонатина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Эпиграмма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Натюрморт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Пейзаж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Анапест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Оратория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17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Номер ряда</w:t>
            </w:r>
          </w:p>
        </w:tc>
        <w:tc>
          <w:tcPr>
            <w:tcW w:w="3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Ряд</w:t>
            </w:r>
          </w:p>
        </w:tc>
        <w:tc>
          <w:tcPr>
            <w:tcW w:w="4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</w:t>
            </w:r>
          </w:p>
        </w:tc>
      </w:tr>
      <w:tr>
        <w:trPr>
          <w:trHeight w:val="161"/>
        </w:trPr>
        <w:tc>
          <w:tcPr>
            <w:tcW w:w="1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77"/>
        </w:trPr>
        <w:tc>
          <w:tcPr>
            <w:tcW w:w="1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3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1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77"/>
        </w:trPr>
        <w:tc>
          <w:tcPr>
            <w:tcW w:w="1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3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1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80"/>
        </w:trPr>
        <w:tc>
          <w:tcPr>
            <w:tcW w:w="1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3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1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четвѐртого типа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понятий и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искусством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Объедините имена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 и термины в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принцип объединения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2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17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Номер ряда</w:t>
            </w:r>
          </w:p>
        </w:tc>
        <w:tc>
          <w:tcPr>
            <w:tcW w:w="4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Ряд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</w:t>
            </w:r>
          </w:p>
        </w:tc>
      </w:tr>
      <w:tr>
        <w:trPr>
          <w:trHeight w:val="161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7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4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80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4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80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4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40"/>
          </w:cols>
          <w:pgMar w:left="1440" w:top="1440" w:right="826" w:bottom="388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8" w:orient="portrait"/>
          <w:cols w:equalWidth="0" w:num="1">
            <w:col w:w="9640"/>
          </w:cols>
          <w:pgMar w:left="1440" w:top="1440" w:right="826" w:bottom="388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1085215</wp:posOffset>
                </wp:positionV>
                <wp:extent cx="562038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03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7pt,85.45pt" to="527.25pt,85.4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1080770</wp:posOffset>
                </wp:positionH>
                <wp:positionV relativeFrom="page">
                  <wp:posOffset>1080135</wp:posOffset>
                </wp:positionV>
                <wp:extent cx="0" cy="30035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5.1pt,85.05pt" to="85.1pt,108.7pt" o:allowincell="f" strokecolor="#000000" strokeweight="0.7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2150110</wp:posOffset>
                </wp:positionH>
                <wp:positionV relativeFrom="page">
                  <wp:posOffset>1080135</wp:posOffset>
                </wp:positionV>
                <wp:extent cx="0" cy="300355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69.3pt,85.05pt" to="169.3pt,108.7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5205095</wp:posOffset>
                </wp:positionH>
                <wp:positionV relativeFrom="page">
                  <wp:posOffset>1080135</wp:posOffset>
                </wp:positionV>
                <wp:extent cx="0" cy="300355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09.85pt,85.05pt" to="409.85pt,108.7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1376045</wp:posOffset>
                </wp:positionV>
                <wp:extent cx="5620385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03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4.7pt,108.35pt" to="527.25pt,108.35pt" o:allowincell="f" strokecolor="#000000" strokeweight="0.7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6690995</wp:posOffset>
                </wp:positionH>
                <wp:positionV relativeFrom="page">
                  <wp:posOffset>1080135</wp:posOffset>
                </wp:positionV>
                <wp:extent cx="0" cy="300355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00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26.85pt,85.05pt" to="526.85pt,108.7pt" o:allowincell="f" strokecolor="#000000" strokeweight="0.7199pt">
                <w10:wrap anchorx="page" anchory="page"/>
              </v:line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Классицизм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Шпиль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Софиты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Романтизм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Модернизм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Ордер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Вивальди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Колонна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40" w:val="left"/>
          <w:tab w:leader="none" w:pos="2040" w:val="left"/>
          <w:tab w:leader="none" w:pos="4020" w:val="left"/>
          <w:tab w:leader="none" w:pos="5040" w:val="left"/>
          <w:tab w:leader="none" w:pos="6060" w:val="left"/>
          <w:tab w:leader="none" w:pos="712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Сцена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Верди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Сентиментализм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Кулиса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Портик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Моцарт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Гендель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Протагонист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Орхестра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Творческое усложнение этого типа заданий может состоять в предложении самостоятельно составить синквейн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связанный с любым из слов задания по выбору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усложнения задания четвѐртого типа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фрагментов текстов по истории театра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260" w:right="880" w:hanging="290"/>
        <w:spacing w:after="0" w:line="348" w:lineRule="auto"/>
        <w:tabs>
          <w:tab w:leader="none" w:pos="126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Объедините номера текстов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одному и тому же периоду в развитии театра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три пары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названия этих периодов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35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Шекспир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становление светских форм городского представления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высокая комедия Возрождения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820" w:firstLine="710"/>
        <w:spacing w:after="0" w:line="350" w:lineRule="auto"/>
        <w:tabs>
          <w:tab w:leader="none" w:pos="1227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Песнь козлов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орхестра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котурны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Эсхил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Софокл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Еврипид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основе театрального действа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мистерии в честь Диониса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Аристотель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Поэтика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Ориентация на учение Аристотеля об иерархии жанров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Идеалы абсолютизма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 героя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преодолевает свою страсть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подчиняет свои чувства интересам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борется за честь и славу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Драматургия строится на жанровых смешениях комедийного и трагического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разрабатывает светские сюжеты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заимствует из Античности сюжетные ходы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26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переодеваниями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кораблекрушениями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путаницей с близнецами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глубоко раскрывает внутренний мир человека и ярко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поэтично воссоздаѐт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77" w:val="left"/>
        </w:tabs>
        <w:numPr>
          <w:ilvl w:val="1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драматургии соблюдаются правила трѐх единств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единства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времени и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Игра актѐров очень далека от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жизненного правдоподобия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строится на канонизированных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отточенных условных приѐмах выразительности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стилизованных движениях и жестах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пьесы традиционного репертуара делятся на трагедии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пишущиеся торжественным стихом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высоким стилем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комедии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пишущиеся в прозе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 основывается на принципе подражания природе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представлениях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80" w:val="left"/>
          <w:tab w:leader="none" w:pos="3420" w:val="left"/>
          <w:tab w:leader="none" w:pos="4180" w:val="left"/>
          <w:tab w:leader="none" w:pos="5400" w:val="left"/>
          <w:tab w:leader="none" w:pos="5700" w:val="left"/>
          <w:tab w:leader="none" w:pos="7100" w:val="left"/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разумной</w:t>
        <w:tab/>
        <w:t>закономерности</w:t>
        <w:tab/>
        <w:t>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стремится</w:t>
        <w:tab/>
        <w:t>к</w:t>
        <w:tab/>
        <w:t>выражению</w:t>
        <w:tab/>
        <w:t>возвышенных</w:t>
        <w:tab/>
        <w:t>идеалов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8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симметрии и строгой организованности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логичным и ясным пропорциям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гармонии формы и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276225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62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106.8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3037840</wp:posOffset>
                </wp:positionH>
                <wp:positionV relativeFrom="page">
                  <wp:posOffset>1080135</wp:posOffset>
                </wp:positionV>
                <wp:extent cx="0" cy="276225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62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39.2pt,85.05pt" to="239.2pt,106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5063490</wp:posOffset>
                </wp:positionH>
                <wp:positionV relativeFrom="page">
                  <wp:posOffset>1080135</wp:posOffset>
                </wp:positionV>
                <wp:extent cx="0" cy="276225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62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98.7pt,85.05pt" to="398.7pt,106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1353185</wp:posOffset>
                </wp:positionV>
                <wp:extent cx="6084570" cy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06.55pt" to="558.55pt,106.5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27622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62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106.8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32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2, 6 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Античность</w:t>
            </w:r>
          </w:p>
        </w:tc>
        <w:tc>
          <w:tcPr>
            <w:tcW w:w="3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1, 4 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Возрождение</w:t>
            </w:r>
          </w:p>
        </w:tc>
        <w:tc>
          <w:tcPr>
            <w:tcW w:w="3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3, 5 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классицизм</w:t>
            </w:r>
          </w:p>
        </w:tc>
      </w:tr>
      <w:tr>
        <w:trPr>
          <w:trHeight w:val="147"/>
        </w:trPr>
        <w:tc>
          <w:tcPr>
            <w:tcW w:w="32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понятий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Соотнесите понятия с их определениями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Вставьте соответствующие буквы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определение оставшемуся понятию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20" w:hanging="250"/>
        <w:spacing w:after="0"/>
        <w:tabs>
          <w:tab w:leader="none" w:pos="92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Адажио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Горельеф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Импасто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Контрфорс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160" w:hanging="244"/>
        <w:spacing w:after="0"/>
        <w:tabs>
          <w:tab w:leader="none" w:pos="2160" w:val="left"/>
        </w:tabs>
        <w:numPr>
          <w:ilvl w:val="1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Перформанс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Пленэр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Эклектика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Смещение акцента в музыке с сильной доли такта на слабую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несовпадение ритмического акцента с метрическим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Густая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сочная накладка красок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нередко употребляемая в живописи масляными красками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особенности для усиления светового эффекта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440" w:val="left"/>
          <w:tab w:leader="none" w:pos="3400" w:val="left"/>
          <w:tab w:leader="none" w:pos="4320" w:val="left"/>
          <w:tab w:leader="none" w:pos="6040" w:val="left"/>
          <w:tab w:leader="none" w:pos="6540" w:val="left"/>
          <w:tab w:leader="none" w:pos="7260" w:val="left"/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Дополнительная</w:t>
        <w:tab/>
        <w:t>опора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принимающая</w:t>
        <w:tab/>
        <w:t>на</w:t>
        <w:tab/>
        <w:t>себя</w:t>
        <w:tab/>
        <w:t>тяжесть</w:t>
        <w:tab/>
        <w:t>перекрытия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Вертикальный устой внутри или снаружи 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Медленный темп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музыкальная пьеса или часть 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исполненная в этом темпе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обычно одна из средних частей симфонии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квартета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сонаты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Живописная техника изображения объектов при естественном свете и в естественных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Жанр церковной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описывается жизнь и деяния святых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 художественного тропа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греч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tropos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из способов художественного формообразования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заключающийся в сближении и соединении отдельных образов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связанных между собой в действительной жизни в целое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современного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действия художника или группы в определѐнном месте и в определѐнное время составляют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Искусственное соединение элементов содержания и формы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различное происхождение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Таблица к заданию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91440</wp:posOffset>
                </wp:positionV>
                <wp:extent cx="6084570" cy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2pt" to="486.55pt,7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361315</wp:posOffset>
                </wp:positionV>
                <wp:extent cx="6084570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45pt" to="486.55pt,28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902335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1.05pt,6.95pt" to="71.05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2.1pt,6.95pt" to="112.1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1946275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3.25pt,6.95pt" to="153.25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94.3pt,6.95pt" to="194.3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2988945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5.35pt,6.95pt" to="235.35pt,49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6.4pt,6.95pt" to="276.4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4031615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7.45pt,6.95pt" to="317.45pt,49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8.5pt,6.95pt" to="358.5pt,49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5074285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9.55pt,6.95pt" to="399.55pt,49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88265</wp:posOffset>
                </wp:positionV>
                <wp:extent cx="0" cy="544195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0.6pt,6.95pt" to="440.6pt,49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629920</wp:posOffset>
                </wp:positionV>
                <wp:extent cx="6084570" cy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9.6pt" to="486.55pt,49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88265</wp:posOffset>
                </wp:positionV>
                <wp:extent cx="0" cy="81407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6.95pt" to="7.7pt,71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88265</wp:posOffset>
                </wp:positionV>
                <wp:extent cx="0" cy="808355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8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6.95pt" to="486.3pt,70.6pt" o:allowincell="f" strokecolor="#000000" strokeweight="0.4799pt"/>
            </w:pict>
          </mc:Fallback>
        </mc:AlternateConten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</w:tr>
    </w:tbl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Буквы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86995</wp:posOffset>
                </wp:positionV>
                <wp:extent cx="6084570" cy="12065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5" o:spid="_x0000_s1090" style="position:absolute;margin-left:7.45pt;margin-top:6.85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направлено на выявление уровня специальных предметных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степень понимания участниками смысла выразительных особенностей разных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должны не только пояснить специфические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продемонстрировать соотнесѐнность этих определений с образной структурой разных явлений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пятого типа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выполняется после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участник сдаѐт письменные ответы и получает доступ к компьютеру и выходу в базы данных или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ограничивается временем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Рекомендуемое время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Создайте презентацию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слайдов об одном из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чьи произведения использовались в заданиях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Постарайтесь максимально полно и ѐмко представить найденную информацию о выбранном вами авторе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каждом слайде разместите изображения и составленный вами текст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забывайте делать ссылки на используемые ресурсы и сайты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Критерии оценки задания пятого типа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точно выполняет предложенное техническое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каждый удачно составленный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 презентации  представлены  биографические  данные  выбранного 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каждый значимый факт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презентации содержатся отсылки к мемориальным местам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музеям и коллекциям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хранятся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каждое значимое называние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презентации уделяется внимание анализу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каждое замечание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связанное с анализом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80" w:val="left"/>
          <w:tab w:leader="none" w:pos="4040" w:val="left"/>
          <w:tab w:leader="none" w:pos="5340" w:val="left"/>
          <w:tab w:leader="none" w:pos="6720" w:val="left"/>
          <w:tab w:leader="none" w:pos="8020" w:val="left"/>
          <w:tab w:leader="none" w:pos="8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</w:t>
        <w:tab/>
        <w:t>творчество</w:t>
        <w:tab/>
        <w:t>выбранного</w:t>
        <w:tab/>
        <w:t>художника</w:t>
        <w:tab/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соотнесении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26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особенностями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каждую особенность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54" w:val="left"/>
        </w:tabs>
        <w:numPr>
          <w:ilvl w:val="1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презентации представлен диалог культур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рассмотрена связь произведений выбранного художника с предшествующими или последующими явлениями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каждое соотнесение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находит интересные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редкие иллюстрации и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каждый интересный и редкий факт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использует авторитетные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сайты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библиотеки и делает на них ссылки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Рекомендуемая максимальная оценка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― 100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классов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Задание пятого типа может быть связано с составлением презентации о своеобразии искусства конкретной заданной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выбранной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усмотрению составителей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эпохи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художественного направления или о произведениях указанного или выбранного жанра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объекте Москвы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можно было бы назвать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восьмым чудом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left="4260" w:right="1420" w:hanging="2580"/>
        <w:spacing w:after="0" w:line="453" w:lineRule="auto"/>
        <w:tabs>
          <w:tab w:leader="none" w:pos="1917" w:val="left"/>
        </w:tabs>
        <w:numPr>
          <w:ilvl w:val="1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ПРИМЕРНАЯ ТЕМАТИКА ЗАДАНИЙ ВТОРОГО ТУРА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 в форме презентации сценарий вечера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концерта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75-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летию Победы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масштаб мероприятия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ли этот вечер школьным или общегородским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Используйте аудиофайлы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можно популяризировать информацию о произведениях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посвящѐнных Великой Победе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репродукции и аудиофайлы в городской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Составьте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презентацию о древнерусской иконографии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фильм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Андрее Рублѐве 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660-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летию со времени рождения иконописца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можно популяризировать информацию о его работах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еѐ в городской и цифровой информационной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44" w:val="left"/>
        </w:tabs>
        <w:numPr>
          <w:ilvl w:val="1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 в форме презентации материалы для временной выставки в залах музея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180-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летию со дня рождения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Чайковского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можно популяризировать собранную вами информацию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еѐ для представления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городской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57" w:val="left"/>
        </w:tabs>
        <w:numPr>
          <w:ilvl w:val="1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Составьте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фильм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посвящѐнный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110-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летию со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рождения Галины Улановой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как можно популяризировать информацию о еѐ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репродукции и видеофайлы в городской и цифровой информационной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2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исполняется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со времени рождения древнерусского иконописца Дионисия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1440―1502)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со времени рождения православного просветителя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богослова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писателя и переводчика Максима Грека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(1470―1556).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фильм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русской иконописи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можно популяризировать эту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репродукции и аудиофайлы в городской и цифровой информационной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 в форме презентации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фильм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Владимир Семѐнович Высоцкий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(1938―1980)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летию со дня ухода Высоцкого из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можно популяризировать собранную вами информацию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репродукции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кинофрагменты и аудиофайлы в городской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 в форме  презентации  материалы для телевизионной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посвящѐнной влиянию культуры Древней Греции на русскую культуру в исторической проекции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исполняется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со времени рождения иконописца Андрея Рублѐва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(1360―1428), 580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времени рождения древнерусского иконописца Дионисия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1440―1502), 550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времени рождения православного просветителя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богослова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писателя и переводчика Максима Грека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(1470―1556).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слайд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фильм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русской иконописи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можно популяризировать эту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репродукции и аудиофайлы в городской и цифровой информационной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Уже на школьном уровне подготовка проектов потребует консультации и усилий не только учителей 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учителей других гуманитарных дисциплин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 ориентирован на возникновение связей и взаимодействий представителей школьных организаций с представителями коллективов лицеев и вузов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дающих специальность дизайнеров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Идеи школьников могут быть предложены в качестве тем курсовых и дипломных работ слушателям и студентам профильных 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Успех реализации идей школьников будет зависеть от умелого взаимодействия взрослых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школьных коллективов учителей с администрацией населѐнных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представителями разных ведомств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Безусловно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подобные усилия дадут ощутимый воспитательный 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позволят почувствовать школьникам и гражданам значимость культурных инициатив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укажут на механизмы их воплощения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послужит образцом для последующей деятельности в качестве откликов на важные памятные даты в истории культуры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Второй тур школьного этапа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Второй тур школьного этапа олимпиады рекомендуется провести как защиту социокультурных проектов для каждой из возрастных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наиболее осуществимо именно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второй тур для обеспечения применения общих критериев оценивания рекомендуется давать одно задание для каждой возрастной группы по подготовке проекта и его устной защите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даѐтся одновременно всем участникам одной 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Рекомендуемый срок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неделя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Юбилеи и памятные даты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 памяти и славы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 дня рождения исторической личности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полководца Александра Невского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1220 ― 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1263).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Музыка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Петра Ильича Чайковского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дирижѐра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педагога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1840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1893).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Ивана Семеновича Козловского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певца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лирический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тенор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народного артиста СССР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1900 – 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1993).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Исаака Осиповича Дунаевского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дирижѐра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народного артиста РСФСР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1900 – 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1955).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Александра Павловича Долуханяна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июня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февраля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1968).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Святослава Теофиловича Рихтера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1915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августа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1997).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пианиста Георгия Васильевича Свиридова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1915―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1998).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поэта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песенника Евгения Ароновича Долматовского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1915 –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1994).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Яна Абрамовича Френкеля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1920 – 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1989).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Георга Карловича Отса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народного артиста СССР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1920 –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1975).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Андрея Яковлевича Эшпая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музыковеда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заслуженного деятеля искусств Марийской АССР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1925 –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Андрея Павловича Петрова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артиста СССР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1930 – 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февраля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Евгения Николаевича Птичкина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артиста РСФСР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1930 – 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1993).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Давида Федоровича Тухманова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композитора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артиста Российской Федерации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1940).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Хиблы Леварсовны Герзмава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певицы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сопрано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артистки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1970).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Дениса Леонидовича Мацуева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1975).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Литература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дипломата Александра Сергеевича Грибоедова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1795 ―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февраля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1829).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 Антона Павловича Чехова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1904).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 Ивана Алексеевича Бунина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1870 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1953).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поэта Сергея Александровича Есенина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1895 ―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1925)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поэта Михаила Васильевича Исаковского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1900 – 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1973).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 Льва Абрамовича Кассиля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1905 ―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 Михаила Александровича Шолохова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1905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февраля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1984).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поэта и общественного деятеля Александра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Трифоновича Твардовского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1910 – 18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1971).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поэта Михаила Львовича Матусовского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1915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писателя Юрия Марковича Нагибина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1920 –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1994).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поэта и драматурга Михаила Спартаковича Пляцковского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1935 – 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1991).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Изобразительное искусство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архитектура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00" w:val="left"/>
          <w:tab w:leader="none" w:pos="2020" w:val="left"/>
          <w:tab w:leader="none" w:pos="2420" w:val="left"/>
          <w:tab w:leader="none" w:pos="3460" w:val="left"/>
          <w:tab w:leader="none" w:pos="4640" w:val="left"/>
          <w:tab w:leader="none" w:pos="6440" w:val="left"/>
          <w:tab w:leader="none" w:pos="7820" w:val="left"/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660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  <w:tab/>
        <w:t>со</w:t>
        <w:tab/>
        <w:t>времени</w:t>
        <w:tab/>
        <w:t>рождения</w:t>
        <w:tab/>
        <w:t>древнерусского</w:t>
        <w:tab/>
        <w:t>иконописца</w:t>
        <w:tab/>
        <w:t>Андрея</w:t>
        <w:tab/>
        <w:t>Рублѐва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― 17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1428).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00" w:val="left"/>
          <w:tab w:leader="none" w:pos="2220" w:val="left"/>
          <w:tab w:leader="none" w:pos="2740" w:val="left"/>
          <w:tab w:leader="none" w:pos="3880" w:val="left"/>
          <w:tab w:leader="none" w:pos="5180" w:val="left"/>
          <w:tab w:leader="none" w:pos="7080" w:val="left"/>
          <w:tab w:leader="none" w:pos="8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  <w:tab/>
        <w:t>со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времени</w:t>
        <w:tab/>
        <w:t>рождения</w:t>
        <w:tab/>
        <w:t>древнерусского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иконописца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Дионисия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1440―1503/08).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времени рождения православного просветителя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богослова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писателя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переводчика Максима Грека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(1470 ― 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1556).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285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времени рождения русского художника Федора Степановича Рокотова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(1735 ― 24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1808).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285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времени рождения русского художника Дмитрия Григорьевича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Левицкого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1735 ― 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1822).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245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архитектора Карла Ивановича Росси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1775 ―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1849).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Алексея Гавриловича Венецианова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февраля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1780 ― 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1847).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скульптора Петра Карловича Клодта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1805 ―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1867).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Павла Андреевича Федотова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1815 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1852).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Алексея Кондратьевича Саврасова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1830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1897).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Исаака Ильича Левитана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1860 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августа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1900).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живописца и графика Валентина Александровича Серова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1865 ―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1911).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искусствоведа Александра Николаевича Бенуа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1870 ― 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февраля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1960).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Константина Федоровича Юона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1875 ―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1958).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назад родился известный российский художник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Васнецов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Евгения Евгеньевича Лансере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1875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1946).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архитектора Леонида Александровича Веснина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1880 ― 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октября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1933).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Юрия Алексеевича Васнецова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1990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1973).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художника Ильи Сергеевича Глазунова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1930 ―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июля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2017).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Кино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театр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 со дня рождения режиссѐра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мультипликатора Александра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Лукича Птушко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1900 ―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1973).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100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рождения Сергея Федоровича Бондарчука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советского режиссѐра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народного артиста СССР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(25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сентября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1920 – 20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октября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1994).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95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рождения кинорежиссѐра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сценариста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актѐра Петра Ефимовича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Тодоровского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(26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1925 ― 24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мая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2013).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85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рождения актѐра театра и кино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театрального режиссѐра и педагога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Олега Павловича Табакова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(17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1935 ― 12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марта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2018).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Балет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140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рождения артиста балета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балетмейстера Михаила Михайловича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Фокина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(23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апреля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1880 ― 22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1942).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110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рождения Галины Сергеевны Улановой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балерины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народной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артистки СССР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(8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1910 – 21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марта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1998).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95 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 со  дня  рождения  балерины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хореографа  Майи  Михайловны  Плисецкой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(20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1925 ― 2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мая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2015).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75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рождения артиста балета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балетмейстера Андрея Борисовича Петрова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. 27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1945).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 xml:space="preserve">Значимые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000000"/>
        </w:rPr>
        <w:t>даты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 xml:space="preserve"> для искусства России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195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времени основания Московской государственной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промышленной академии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МГХПА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им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Строганова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(1825).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195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открытия нового здания Большого театра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построенного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архитектором 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Бове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(18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1825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135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времени открытия Московской частной русской оперы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организованной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Мамонтовым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(1885).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130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премьеры оперы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Пиковая дама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в Мариинском театре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(19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декабря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1890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125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основания Русского музея в Санкт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Петербурге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(1895).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125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основания первой музыкальной школы для детей в Москве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―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музыкального училища им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и М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Гнесиных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(15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февраля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1895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100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основания Государственного историко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художественного и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литературного музея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заповедника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Абрамцево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» (11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августа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1920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90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времени открытия Московского театра кукол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(1930).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80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открытия Концертного зала им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Чайковского в Москве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(12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октября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1940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55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открытия Детского музыкального театра в Москве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ныне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Московский государственный академический детский музыкальный театр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(21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ноября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1965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.).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Памятные даты юбилеев городов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со дня основания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Ярославля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925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основания Рязани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260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со дня основания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Ижевска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со дня основания Сыктывкара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160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основания Владивостока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1030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лет со дня основания Владимира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060" w:hanging="250"/>
        <w:spacing w:after="0"/>
        <w:tabs>
          <w:tab w:leader="none" w:pos="20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ОБЩИЕ ПОЛОЖЕНИЯ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школьников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вторым из четырѐх еѐ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нѐм могут принимать участие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школьного этапа всероссийской олимпиады по искусству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учащиеся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9, 10, 11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набравшие необходимое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число баллов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установленное организаторами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0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 и  призѐры  муниципального  этапа  предыдущего  учебного 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продолжающие обучение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46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проведения олимпиады победители и призѐры муниципального этапа предыдущего учебного года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89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пунктами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проведения олимпиады право принимать участие в последующем региональном этапе олимпиады имеют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муниципального этапа текущего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набравшие необходимое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участия в региональном этапе олимпиады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устанавливаемое организаторами регионального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регионального этапа олимпиады предыдущего учебного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продолжающие обучение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По решению организаторов и желанию обучающихся образовательных организаций в муниципальном этапе могут принимать учащиеся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классов по специально составленным заданиям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по параллелям среди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9, 10, 11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по олимпиадным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в соответствии с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44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 всероссийской олимпиады школьников разрабатываются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 на основе содержания образовательных программ основного общего и среднего общего образования углублѐнного уровня для каждой параллели 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Сроки проведения муниципального этапа устанавливаются органом государственной власти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государственное управление в области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Срок окончания муниципального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места проведения муниципального этапа олимпиады определяет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Организатор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и  утверждает состав оргкомитета  и  жюри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устанавливает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необходимое для участия в муниципальном этапе по каждому классу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утверждает разработанные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требования к организации и проведению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определяют принципы составления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формирования их комплектов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описание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оценивания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процедуру регистрации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236" w:lineRule="auto"/>
        <w:tabs>
          <w:tab w:leader="none" w:pos="1260" w:val="left"/>
        </w:tabs>
        <w:numPr>
          <w:ilvl w:val="0"/>
          <w:numId w:val="10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хранение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несѐт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0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заблаговременно информирует руководителей органов местного самоуправления и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родителей о сроках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местах и порядке проведения муниципального этапа и требованиях к его проведению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 w:line="232" w:lineRule="auto"/>
        <w:tabs>
          <w:tab w:leader="none" w:pos="1260" w:val="left"/>
        </w:tabs>
        <w:numPr>
          <w:ilvl w:val="1"/>
          <w:numId w:val="10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квоты победителей и призѐров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0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0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утверждает результаты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рейтинг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муниципального этапа</w:t>
      </w:r>
    </w:p>
    <w:p>
      <w:pPr>
        <w:spacing w:after="0" w:line="1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публикует на своѐм официальном сайте вместе с протоколом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10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передаѐт результаты муниципального этапа организатору регионального этапа в установленном им формате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0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награждает победителей и призѐров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1240" w:hanging="356"/>
        <w:spacing w:after="0"/>
        <w:tabs>
          <w:tab w:leader="none" w:pos="1240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СОДЕРЖАНИЯ МУНИЦИПАЛЬНОГО ЭТАПА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Содержание заданий муниципального этапа олимпиады должно в полной мере соответствовать Федеральному государственному стандарту общего образования по предметной области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быть выстроено с учѐтом учебных программ и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школьных учебников по мировой художественной культуре 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или интегративного курса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«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»,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включѐнных в Федеральный перечень учебников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утверждаемый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Министерством просвещения Российской Федерации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 учѐтом преемственности вопросов и заданий школьного этапа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готовя участников к выполнению заданий последующих этапов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составляются членами региональных комиссий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Конкретное наполнение каждого типа задания может учитывать региональные возможности и сочетаться с примерами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представленными в городской архитектуре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музеях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галереях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согласуется с задачей олимпиады активизировать внимание школьников к окружающим очагам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обратить внимание на юбилейные даты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историей развития культуры регионов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(2020).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Вместе с тем задания не могут ограничиваться только региональным компонентом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комплект заданий вошѐл 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связанный с различными областями и пластами художественной культуры разных периодов еѐ развития и разных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при выполнении заданий участники узнавали 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новое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происходило осознание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переосмысление известных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этой целью рекомендуется при составлении заданий обращать внимание на интересные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включать в задания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имена авторов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предлагаемых для анализа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предлагается автора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Предлагается обратить внимание участников на ряд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юбилейных дат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43)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связать с ними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2013―2022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Международное десятилетие сближения культур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left="1220" w:right="940" w:hanging="24"/>
        <w:spacing w:after="0" w:line="350" w:lineRule="auto"/>
        <w:tabs>
          <w:tab w:leader="none" w:pos="1551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 ОЛИМПИАДНЫХ ЗАДАНИЙ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92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МУНИЦИПАЛЬНОГО ЭТАПА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всероссийской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содержит вопросы 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обеспечивающие преемственность вопросов и заданий предыдущего школьного и последующего регионального этапов и соответствующие уровню ключевых и специальных предметных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необходимых для участия в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учитывающих тенденции усложнения материалов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быть компетентностно ориентированными и построенными на деятельностной основе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Обозначенные в разделе примеры заданий указывают вектор развития и уровни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должны продемонстрировать участники олимпиады на различных еѐ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олимпиадных вопросов и заданий идѐт по пути наращивания сложности и широты предлагаемого для анализа материала от этапа к этапу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Составителям олимпиадных заданий важно видеть преемственность заданий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идущую от типов и характера заданий начального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общую направленность тенденции усложнения материалов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и задания муниципального этапа соответствуют более высокому уровню развития ключевых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общекультурных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познавательных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коммуникативно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информационных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ценностно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смысловых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специальных предметных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вопросы и задания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и задания составляются для каждой 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организаторы посчитают возможным организацию олимпиады для возрастной группы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выполнение задания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меньшей категории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возрастной группе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определяется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80" w:val="left"/>
          <w:tab w:leader="none" w:pos="2860" w:val="left"/>
          <w:tab w:leader="none" w:pos="3260" w:val="left"/>
          <w:tab w:leader="none" w:pos="5580" w:val="left"/>
          <w:tab w:leader="none" w:pos="7120" w:val="left"/>
          <w:tab w:leader="none" w:pos="8220" w:val="left"/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</w:t>
        <w:tab/>
        <w:t>начала</w:t>
        <w:tab/>
        <w:t>и</w:t>
        <w:tab/>
        <w:t>продолжительность</w:t>
        <w:tab/>
        <w:t>выполнения</w:t>
        <w:tab/>
        <w:t>заданий</w:t>
        <w:tab/>
        <w:t>могут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скорректированы оргкомитетом в зависимости от конкретных условий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800" w:hanging="356"/>
        <w:spacing w:after="0"/>
        <w:tabs>
          <w:tab w:leader="none" w:pos="80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СТРУКТУРА КОМПЛЕКТА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ЧЕТЫРЕ ТИПА ЗАДАНИЙ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160" w:hanging="243"/>
        <w:spacing w:after="0"/>
        <w:tabs>
          <w:tab w:leader="none" w:pos="3160" w:val="left"/>
        </w:tabs>
        <w:numPr>
          <w:ilvl w:val="1"/>
          <w:numId w:val="1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ИХ ОБЩАЯ ХАРАКТЕРИСТИКА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3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Первый тип заданий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 на выявление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познавательной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представления участника о непрерывности культурно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исторического процесса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включать отрывки из художественных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литературно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искусствоведческих текстов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описывающие узнаваемое произведение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деятеля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имя или название которых предлагается определить по характерным чертам или признакам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упоминаемым в предлагаемом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направлены на выявление как общих знаний участников по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их способности прочитывать более или менее знакомое произведение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 в нѐм черты авторского замысла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соотносить изображение с прямым авторским высказыванием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может включать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художественными произведениями в диапазоне от хрестоматийных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572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популярных до менее известных широкому кругу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Включение в задание менее известных произведений позволяет определить наиболее подготовленных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способных принять участие в следующем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региональном туре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Усложнение этого типа заданий идѐт по пути включения для определения менее известных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текстов с более сложной семантикой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восприятие которых требует более высокого уровня подготовленности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может быть осложнено дополнительными пунктами задания творческого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адания первого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региональном этапе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содержат менее узнаваемые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приметы произведения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требующие специальных предметных знаний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Задания первого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заключительном этапе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требуют специальных расширенных знаний по предмету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ind w:left="1260" w:hanging="290"/>
        <w:spacing w:after="0" w:line="185" w:lineRule="auto"/>
        <w:tabs>
          <w:tab w:leader="none" w:pos="1260" w:val="left"/>
        </w:tabs>
        <w:numPr>
          <w:ilvl w:val="0"/>
          <w:numId w:val="1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Второй тип заданий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 на выявление эмоционально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личностной и коммуникативной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способности участников эмоционально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личностно воспринимать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художественное произведение и словесно передавать свои мысли и ощущения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предлагается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231" w:lineRule="auto"/>
        <w:tabs>
          <w:tab w:leader="none" w:pos="1260" w:val="left"/>
        </w:tabs>
        <w:numPr>
          <w:ilvl w:val="0"/>
          <w:numId w:val="11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определить своѐ эмоциональное отношение к произведению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образный язык для передачи своего эмоционального впечатления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11" w:lineRule="auto"/>
        <w:tabs>
          <w:tab w:leader="none" w:pos="1254" w:val="left"/>
        </w:tabs>
        <w:numPr>
          <w:ilvl w:val="0"/>
          <w:numId w:val="11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зафиксировать своѐ эмоциональное впечатление в предложенной художественной или публицистической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9" w:gutter="0" w:footer="0" w:header="0"/>
        </w:sectPr>
      </w:pP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9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заданий включает предложение участникам написать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понадобятся им для описания предложенного произведения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идя по линии усложнения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составить рекламный текст или текст афиши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отмечая привлекательные стороны предложенного культурного события или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втором уровне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предлагается не только определить своѐ эмоциональное состояние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вызванное произведением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проанализировать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помощью каких средств автор добивается от зрителя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слушателя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читателя желаемой эмоциональной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Усложнение может идти и по линии представления для анализа не хрестоматийного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менее знакомого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26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анализом которого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скорее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встречался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 пути предложения сопоставительного анализа двух или нескольких произведений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этом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одного рода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процессе выполнения заданий подобного типа участник демонстрирует уровень своей эмоциональной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чтение и понимание художественного текста становится одной из важнейших специальных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участник должен продемонстрировать на разных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1"/>
          <w:numId w:val="11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эмоциональной компетенции относится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фиксация своих ощущений и эмоций при восприятии произведений искусства и мира вокруг себя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эмоциональная идентификация с другим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артефактом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 восприятию художественного образа относится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1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распознавание интонаций и настроений в произведениях искусства и выделение ведущей интонации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доминирующего настроения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фактуры и материала для доминирующего настроения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перевод художественного образа в другую языковую систему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 в видимых формах и явлениях природы выражения характера или настроения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художественного образа прилагательными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выражающими настроение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внутреннее состояние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психологическую характеристику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700" w:val="left"/>
          <w:tab w:leader="none" w:pos="4420" w:val="left"/>
          <w:tab w:leader="none" w:pos="6280" w:val="left"/>
          <w:tab w:leader="none" w:pos="760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отражение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объективных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субъективном описании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подбор интонационно созвучных произведений разных видов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Чтение художественного образа предполагает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установление связей между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чувственной тканью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воздействующими на неѐ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выразительными средствами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ассоциативных рядов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оживление персонажей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сравнение  и  сопоставление 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близких  по  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мотивам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сюжетам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На региональном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третий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быть предложено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сравнительное описание настроений двух или нескольких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разному разрабатывающих одну и ту же тему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разных видах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На заключительном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четвѐртый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может быть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осложнено предложением определить средства выразительности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способствуют созданию различных настроений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специальной лексики и искусствоведческих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260" w:hanging="290"/>
        <w:spacing w:after="0" w:line="183" w:lineRule="auto"/>
        <w:tabs>
          <w:tab w:leader="none" w:pos="1260" w:val="left"/>
        </w:tabs>
        <w:numPr>
          <w:ilvl w:val="0"/>
          <w:numId w:val="122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Третий тип заданий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 на выявление уровня развития исследовательской и творческой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специальных знаний и искусствоведческих способностей к систематизации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выстраиванию его в хронологической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выделению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входящих в предложенный ряд при определении логики составления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этого типа направлены на выявление как общей культуры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его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умения анализировать конкретное произведение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школьном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предлагалось проанализировать произведение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определив его по фрагменту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назвать его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может усложниться предложением назвать другие произведения этого же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описать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48" w:lineRule="auto"/>
        <w:tabs>
          <w:tab w:leader="none" w:pos="548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проанализировать общую композицию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дать расширенные сведения о творчестве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отметить характерные особенности творческого почерка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рассказать о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эпохе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жанре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стиле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муниципальном этапе задание усложняют предложением для работы не только 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нескольких менее известных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нехрестоматийных произведений искусства или менее узнаваемых эпизодов известных работ с предложением дать их сопоставительный анализ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регионального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заключительного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этого типа могут включать фрагменты нескольких художественных произведений и быть осложнены предложением сопоставительного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этих этапов могут включать задание второго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выявить ведущее настроение работ и художественные средства его 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творческого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этих этапах материалом заданий могут стать явления современного искусства и массовой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260" w:hanging="290"/>
        <w:spacing w:after="0" w:line="187" w:lineRule="auto"/>
        <w:tabs>
          <w:tab w:leader="none" w:pos="1260" w:val="left"/>
        </w:tabs>
        <w:numPr>
          <w:ilvl w:val="0"/>
          <w:numId w:val="124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Четвѐртый тип заданий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 на выявление уровня развития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коммуникативной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выявление специальных знаний и искусствоведческих способностей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способности самостоятельного структурирования и осмысления нужной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связанной с 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ориентироваться в обширном материале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способности предъявления результатов работы в нужной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Четвѐртый тип заданий может включать задания тестового характера по соотнесению определений с рядами названий явлений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специальных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разным видам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быть осложнены предложением продолжить ряд признаков или названных явлений или исключить из ряда признак или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соответствующие ряду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определяют уровень не только знания искусствоведческих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названий и признаков направлений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жанровой принадлежности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в целом сформированности понимания целостности художественного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исторического места и стилевой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последующих этапах олимпиады задания этого типа могут усложняться как по линии увеличения объѐма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по включению в них новых явлений художественной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относящихся к классическому наследию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представляющих собой явления массовой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этого типа могут включать элементы проектной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2540" w:hanging="360"/>
        <w:spacing w:after="0"/>
        <w:tabs>
          <w:tab w:leader="none" w:pos="2540" w:val="left"/>
        </w:tabs>
        <w:numPr>
          <w:ilvl w:val="0"/>
          <w:numId w:val="12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РЕКОМЕНДУЕМЫЙ КОМПЛЕКТ ЗАДАНИЙ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Каждому участнику муниципального этапа олимпиады предлагается дать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письменные ответы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четыре типа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включить в комплект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первого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второго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третьего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четвѐртого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выполняются участниками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параллелям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3340" w:right="180" w:hanging="2905"/>
        <w:spacing w:after="0" w:line="348" w:lineRule="auto"/>
        <w:tabs>
          <w:tab w:leader="none" w:pos="793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КРИТЕРИИ ОЦЕНИВАНИЯ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разработке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критериев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взять во внимание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глубина и широта понимания вопроса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внепрограммного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4" w:lineRule="auto"/>
        <w:tabs>
          <w:tab w:leader="none" w:pos="1254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своеобразие подхода к раскрытию темы и идеи анализируемого произведения искусства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нахождение оправданно оригинальных критериев для систематизации предложенного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пользоваться специальными терминами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имѐн авторов и названий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соотносить характерные черты произведения искусства со временем его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чертами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эпохи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направления или течения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хронологически соотносить предлагаемые произведения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передавать свои впечатления от произведения искусства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лексический запас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владение стилями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логичность изложения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аргументированность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  изложения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отсутствие   грубых   речевых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грамматических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стилистических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орфографических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 в терминах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названиях жанров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именах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пунктуационных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о времени и основных чертах ведущих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или отсутствие фактических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выставляемых за выполнение конкретных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указывается в ключах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подготовленных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для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указывается максимальное количество баллов за выполнение каждого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указывать на возможную дифференциацию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задании указывается на необходимость указать полное имя автора или точное название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различное количество баллов выставляется за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указывается только имя и фамилия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Илья Репин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отчество и фамилия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Илья Ефимович Репин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инициалы и фамилия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ind w:left="94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задание связано с предложением дать название выставке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презентации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документальному фильму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различное количество баллов выставляется за номинативное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метафорическое название и название с использованием цитаты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системы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предоставлять членам жюри предполагаемые ответы на задания с комментариями по возможным их оценкам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1020" w:right="600" w:hanging="168"/>
        <w:spacing w:after="0" w:line="376" w:lineRule="auto"/>
        <w:tabs>
          <w:tab w:leader="none" w:pos="1222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ТЕХНИЧЕСКОГО ОБЕСПЕЧЕНИЯ ДЛЯ ВЫПОЛНЕНИЯ ОЛИМПИАДНЫХ ЗАДАНИЙ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60" w:val="left"/>
          <w:tab w:leader="none" w:pos="3240" w:val="left"/>
          <w:tab w:leader="none" w:pos="4660" w:val="left"/>
          <w:tab w:leader="none" w:pos="5680" w:val="left"/>
          <w:tab w:leader="none" w:pos="6420" w:val="left"/>
          <w:tab w:leader="none" w:pos="772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</w:t>
        <w:tab/>
        <w:t>участник</w:t>
        <w:tab/>
        <w:t>олимпиады</w:t>
        <w:tab/>
        <w:t>должен</w:t>
        <w:tab/>
        <w:t>быть</w:t>
        <w:tab/>
        <w:t>обеспечен</w:t>
        <w:tab/>
        <w:t>рабочим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местом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33" w:val="left"/>
        </w:tabs>
        <w:numPr>
          <w:ilvl w:val="0"/>
          <w:numId w:val="1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санитарными 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предусмотреть возможность размещения каждого участника за отдельной партой или рабочим столом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следует разрабатывать для каждой параллели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предусмотреть возможность качественной цветной печати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обеспечения возможности более качественного восприятия цветовой гаммы изобразительных рядов необходимо предусмотреть возможность их проецирования на экран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чего должна быть подготовлена соответствующая аппаратура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Исправность аппаратуры следует проверять заблаговременно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Приветствуется возможность обеспечения каждого участника персональным компьютером без выхода в Интернет для самостоятельного просматривания изобразительных рядов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техническое обеспечение процедуры проведения муниципального этапа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осуществляет 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проведения муниципального этапа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3" w:lineRule="auto"/>
        <w:tabs>
          <w:tab w:leader="none" w:pos="1254" w:val="left"/>
        </w:tabs>
        <w:numPr>
          <w:ilvl w:val="1"/>
          <w:numId w:val="1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нужно выделить несколько аудиторий для участников олимпиады каждой возрастной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заданий каждому участнику предоставляется отдельный рабочий стол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254" w:val="left"/>
        </w:tabs>
        <w:numPr>
          <w:ilvl w:val="1"/>
          <w:numId w:val="1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обеспечить школьников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писчебумажными принадлежностями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тетрадями или листами бумаги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ознакомить учащихся со временем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начала и конца выполнения заданий фиксируется на доске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1"/>
          <w:numId w:val="1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аудиториях необходимо наличие орфографических словарей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1100" w:right="920" w:hanging="39"/>
        <w:spacing w:after="0" w:line="373" w:lineRule="auto"/>
        <w:tabs>
          <w:tab w:leader="none" w:pos="1429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РАЗРЕШЁННЫХ</w:t>
      </w: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13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1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олимпиады при выполнении письменных видов заданий разрешается пользоваться только орфографическими словарями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1360" w:hanging="361"/>
        <w:spacing w:after="0"/>
        <w:tabs>
          <w:tab w:leader="none" w:pos="136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ОБРАЗЦЫ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ЗАДАНИЙ МУНИЦИПАЛЬНОГО ЭТАПА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17.1.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 первого типа муниципального этапа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первого типа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соответствует более сложному уровню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познавательной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направлено на более широкое знание памятников Древнего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разным цивилизациям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 обобщение и отнесение всех предложенных памятников к одному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историческому периоду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усложняется обращением к личному культурному опыту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словосочетания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Впишите их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Кратко поясните в таблице смысл каждого слова или словосочетания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какой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исторической эпохой ассоциируются эти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120" w:hanging="290"/>
        <w:spacing w:after="0" w:line="348" w:lineRule="auto"/>
        <w:tabs>
          <w:tab w:leader="none" w:pos="1260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ОДИН яркий пример культурного наследия определѐнной вами эпохи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его краткую характеристику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Поясните свой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Луксорский храм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пирамиды Гиза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папирус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2131060</wp:posOffset>
                </wp:positionV>
                <wp:extent cx="6084570" cy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7.8pt" to="486.55pt,167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167640</wp:posOffset>
                </wp:positionV>
                <wp:extent cx="0" cy="2499995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999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2pt" to="7.7pt,210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167640</wp:posOffset>
                </wp:positionV>
                <wp:extent cx="0" cy="2493645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936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3.2pt" to="486.3pt,209.55pt" o:allowincell="f" strokecolor="#000000" strokeweight="0.4799pt"/>
            </w:pict>
          </mc:Fallback>
        </mc:AlternateConten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5"/>
        </w:trPr>
        <w:tc>
          <w:tcPr>
            <w:tcW w:w="3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Слово или словосочетание</w:t>
            </w:r>
          </w:p>
        </w:tc>
        <w:tc>
          <w:tcPr>
            <w:tcW w:w="6380" w:type="dxa"/>
            <w:vAlign w:val="bottom"/>
            <w:tcBorders>
              <w:top w:val="single" w:sz="8" w:color="auto"/>
            </w:tcBorders>
          </w:tcPr>
          <w:p>
            <w:pPr>
              <w:ind w:left="2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Значение</w:t>
            </w:r>
          </w:p>
        </w:tc>
      </w:tr>
      <w:tr>
        <w:trPr>
          <w:trHeight w:val="293"/>
        </w:trPr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8"/>
        </w:trPr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01"/>
        </w:trPr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01"/>
        </w:trPr>
        <w:tc>
          <w:tcPr>
            <w:tcW w:w="3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Название культурной эпохи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Свой пример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350520</wp:posOffset>
                </wp:positionV>
                <wp:extent cx="6084570" cy="12065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9" o:spid="_x0000_s1094" style="position:absolute;margin-left:7.45pt;margin-top:27.6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усложнением задания может стать предложение составить проект выставки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которой будут демонстрироваться экспонаты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их аналоги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синквейна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первого типа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Даны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Запишите их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им лаконичное пояснение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Запишите вид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объединяющего все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right="120" w:hanging="430"/>
        <w:spacing w:after="0" w:line="350" w:lineRule="auto"/>
        <w:tabs>
          <w:tab w:leader="none" w:pos="140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Запишите ОДИН яркий пример культурного наследия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относящегося к определѐнному вами виду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Поясните свой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Воронихин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дворец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ротонда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фонтан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фриз</w:t>
            </w:r>
          </w:p>
        </w:tc>
      </w:tr>
      <w:tr>
        <w:trPr>
          <w:trHeight w:val="267"/>
        </w:trPr>
        <w:tc>
          <w:tcPr>
            <w:tcW w:w="2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Слова</w:t>
            </w:r>
          </w:p>
        </w:tc>
        <w:tc>
          <w:tcPr>
            <w:tcW w:w="6820" w:type="dxa"/>
            <w:vAlign w:val="bottom"/>
            <w:tcBorders>
              <w:right w:val="single" w:sz="8" w:color="auto"/>
            </w:tcBorders>
          </w:tcPr>
          <w:p>
            <w:pPr>
              <w:ind w:left="26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Определения</w:t>
            </w:r>
          </w:p>
        </w:tc>
      </w:tr>
      <w:tr>
        <w:trPr>
          <w:trHeight w:val="140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2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278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 искусства</w:t>
            </w:r>
          </w:p>
        </w:tc>
        <w:tc>
          <w:tcPr>
            <w:tcW w:w="6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Пример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культурного</w:t>
            </w:r>
          </w:p>
        </w:tc>
        <w:tc>
          <w:tcPr>
            <w:tcW w:w="6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3"/>
        </w:trPr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наследия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пояснение</w:t>
            </w:r>
          </w:p>
        </w:tc>
        <w:tc>
          <w:tcPr>
            <w:tcW w:w="6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выбора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5"/>
        </w:trPr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23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Для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класса</w:t>
            </w:r>
          </w:p>
        </w:tc>
      </w:tr>
    </w:tbl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первого типа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Даны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Запишите их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им лаконичное пояснение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1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названия двух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исторических эпох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которым относятся найденные слова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0"/>
          <w:numId w:val="1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ОДИН показательный образец искусства одной из определѐнных вами эпох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поясните свой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орден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замок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витраж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вагант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ратуша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палаццо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готика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гуманизм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170815</wp:posOffset>
                </wp:positionV>
                <wp:extent cx="6084570" cy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45pt" to="486.55pt,13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440055</wp:posOffset>
                </wp:positionV>
                <wp:extent cx="6084570" cy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4.65pt" to="486.55pt,34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708660</wp:posOffset>
                </wp:positionV>
                <wp:extent cx="6084570" cy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5.8pt" to="486.55pt,55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978535</wp:posOffset>
                </wp:positionV>
                <wp:extent cx="6084570" cy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3" o:spid="_x0000_s10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7.05pt" to="486.55pt,77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1248410</wp:posOffset>
                </wp:positionV>
                <wp:extent cx="6084570" cy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8.3pt" to="486.55pt,98.3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1517015</wp:posOffset>
                </wp:positionV>
                <wp:extent cx="6084570" cy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19.45pt" to="486.55pt,119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1786255</wp:posOffset>
                </wp:positionV>
                <wp:extent cx="6084570" cy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40.65pt" to="486.55pt,140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2056130</wp:posOffset>
                </wp:positionV>
                <wp:extent cx="6084570" cy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1.9pt" to="486.55pt,161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2324100</wp:posOffset>
                </wp:positionV>
                <wp:extent cx="6084570" cy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83pt" to="486.55pt,18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2858135</wp:posOffset>
                </wp:positionV>
                <wp:extent cx="6084570" cy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9" o:spid="_x0000_s11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25.05pt" to="486.55pt,225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167640</wp:posOffset>
                </wp:positionV>
                <wp:extent cx="0" cy="401320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01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2pt" to="7.7pt,329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1774190</wp:posOffset>
                </wp:positionH>
                <wp:positionV relativeFrom="paragraph">
                  <wp:posOffset>167640</wp:posOffset>
                </wp:positionV>
                <wp:extent cx="0" cy="401320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01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9.7pt,13.2pt" to="139.7pt,329.2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167640</wp:posOffset>
                </wp:positionV>
                <wp:extent cx="0" cy="401320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01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3.2pt" to="486.3pt,329.2pt" o:allowincell="f" strokecolor="#000000" strokeweight="0.4799pt"/>
            </w:pict>
          </mc:Fallback>
        </mc:AlternateConten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1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Слова</w:t>
            </w:r>
          </w:p>
        </w:tc>
        <w:tc>
          <w:tcPr>
            <w:tcW w:w="330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Определения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исторические эпохи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Образец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искусства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пояснение выбора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880745</wp:posOffset>
                </wp:positionV>
                <wp:extent cx="6084570" cy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69.35pt" to="486.55pt,69.35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этого типа направлено на узнавание произведения искусства или художественного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выявление понимания смысла этого произведения или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603" w:val="left"/>
        </w:tabs>
        <w:numPr>
          <w:ilvl w:val="0"/>
          <w:numId w:val="1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понимание их принадлежности к конкретной исторической эпохе и художественному стилю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тому же задание даѐт возможность участнику предложить свои варианты произведений искусства или художественных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этому времени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эпохе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указать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предусмотреть возможность добавления баллов за дополнительную информацию и предусмотреть эту возможность в формулировке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максимальная оценка за задание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синквейн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связанный с одним из понятий по выбору участника или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1351915</wp:posOffset>
                </wp:positionV>
                <wp:extent cx="6084570" cy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06.45pt" to="558.55pt,106.4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1621790</wp:posOffset>
                </wp:positionV>
                <wp:extent cx="6084570" cy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27.7pt" to="558.55pt,127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1891030</wp:posOffset>
                </wp:positionV>
                <wp:extent cx="6084570" cy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48.9pt" to="558.55pt,14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2159635</wp:posOffset>
                </wp:positionV>
                <wp:extent cx="6084570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70.05pt" to="558.55pt,170.0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2428875</wp:posOffset>
                </wp:positionV>
                <wp:extent cx="6084570" cy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91.25pt" to="558.55pt,191.2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2698750</wp:posOffset>
                </wp:positionV>
                <wp:extent cx="6084570" cy="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12.5pt" to="558.55pt,212.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2967355</wp:posOffset>
                </wp:positionV>
                <wp:extent cx="6084570" cy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33.65pt" to="558.55pt,233.6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3237230</wp:posOffset>
                </wp:positionV>
                <wp:extent cx="6084570" cy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54.9pt" to="558.55pt,254.9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3507105</wp:posOffset>
                </wp:positionV>
                <wp:extent cx="6084570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76.15pt" to="558.55pt,276.1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3223895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23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33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2688590</wp:posOffset>
                </wp:positionH>
                <wp:positionV relativeFrom="page">
                  <wp:posOffset>1080135</wp:posOffset>
                </wp:positionV>
                <wp:extent cx="0" cy="3223895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23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11.7pt,85.05pt" to="211.7pt,338.9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3223895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23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6" o:spid="_x0000_s112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338.9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Слова</w:t>
            </w:r>
          </w:p>
        </w:tc>
        <w:tc>
          <w:tcPr>
            <w:tcW w:w="330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Определения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Вид искусства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</w:t>
        <w:tab/>
        <w:t>культурного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наследия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пояснение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выбора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91440</wp:posOffset>
                </wp:positionV>
                <wp:extent cx="6084570" cy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7" o:spid="_x0000_s11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2pt" to="486.55pt,7.2pt" o:allowincell="f" strokecolor="#000000" strokeweight="0.48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17.2.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 второго типа муниципального этапа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340" w:right="140" w:hanging="358"/>
        <w:spacing w:after="0" w:line="348" w:lineRule="auto"/>
        <w:tabs>
          <w:tab w:leader="none" w:pos="1340" w:val="left"/>
        </w:tabs>
        <w:numPr>
          <w:ilvl w:val="0"/>
          <w:numId w:val="1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живописное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котором говорится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его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58"/>
        <w:spacing w:after="0"/>
        <w:tabs>
          <w:tab w:leader="none" w:pos="1340" w:val="left"/>
        </w:tabs>
        <w:numPr>
          <w:ilvl w:val="0"/>
          <w:numId w:val="1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имя автора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right="140" w:hanging="358"/>
        <w:spacing w:after="0" w:line="350" w:lineRule="auto"/>
        <w:tabs>
          <w:tab w:leader="none" w:pos="1340" w:val="left"/>
        </w:tabs>
        <w:numPr>
          <w:ilvl w:val="0"/>
          <w:numId w:val="1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художественные средства живописи и поэзии для передачи эмоциональной атмосферы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400" w:right="30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Везувий зев открыл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дым хлынул клубом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пламя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0000FF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Широко развилось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 боевое знамя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0" w:right="336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Земля волнуется 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с шатнувшихся колонн Кумиры падают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!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Народ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гонимый страхом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Толпами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стар и млад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под воспалѐнным прахом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Под каменным дождѐм бежит из града вон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.</w:t>
      </w:r>
    </w:p>
    <w:p>
      <w:pPr>
        <w:ind w:left="48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Пушкин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96520</wp:posOffset>
                </wp:positionV>
                <wp:extent cx="6084570" cy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8" o:spid="_x0000_s11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6pt" to="486.55pt,7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365125</wp:posOffset>
                </wp:positionV>
                <wp:extent cx="6084570" cy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9" o:spid="_x0000_s11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75pt" to="486.55pt,28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93345</wp:posOffset>
                </wp:positionV>
                <wp:extent cx="0" cy="1082675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8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0" o:spid="_x0000_s11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35pt" to="7.7pt,92.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93345</wp:posOffset>
                </wp:positionV>
                <wp:extent cx="0" cy="1076325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76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1" o:spid="_x0000_s11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35pt" to="486.3pt,92.1pt" o:allowincell="f" strokecolor="#000000" strokeweight="0.4799pt"/>
            </w:pict>
          </mc:Fallback>
        </mc:AlternateConten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Автор и название живописного произведения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4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Средства живописи</w:t>
            </w:r>
          </w:p>
        </w:tc>
        <w:tc>
          <w:tcPr>
            <w:tcW w:w="4780" w:type="dxa"/>
            <w:vAlign w:val="bottom"/>
            <w:tcBorders>
              <w:top w:val="single" w:sz="8" w:color="auto"/>
            </w:tcBorders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Средства поэзии</w:t>
            </w:r>
          </w:p>
        </w:tc>
      </w:tr>
      <w:tr>
        <w:trPr>
          <w:trHeight w:val="142"/>
        </w:trPr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2"/>
        </w:trPr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составить словесное описание замысла произведения как заказ художнику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характерные черты изображаемого и способы достижения в их передаче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второго типа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Задание усложняется пунктом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400" w:right="140" w:hanging="430"/>
        <w:spacing w:after="0" w:line="350" w:lineRule="auto"/>
        <w:tabs>
          <w:tab w:leader="none" w:pos="1400" w:val="left"/>
        </w:tabs>
        <w:numPr>
          <w:ilvl w:val="0"/>
          <w:numId w:val="1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котором говорится в предложенном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имя автора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right="140" w:hanging="430"/>
        <w:spacing w:after="0" w:line="348" w:lineRule="auto"/>
        <w:tabs>
          <w:tab w:leader="none" w:pos="1400" w:val="left"/>
        </w:tabs>
        <w:numPr>
          <w:ilvl w:val="0"/>
          <w:numId w:val="1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художественные средства живописи и поэзии для передачи эмоциональной атмосферы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и напишите эмоциональные доминанты каждого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170815</wp:posOffset>
                </wp:positionV>
                <wp:extent cx="6084570" cy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2" o:spid="_x0000_s11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45pt" to="486.55pt,13.4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440055</wp:posOffset>
                </wp:positionV>
                <wp:extent cx="6084570" cy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3" o:spid="_x0000_s11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4.65pt" to="486.55pt,34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167640</wp:posOffset>
                </wp:positionV>
                <wp:extent cx="0" cy="1891665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8916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4" o:spid="_x0000_s11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2pt" to="7.7pt,162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167640</wp:posOffset>
                </wp:positionV>
                <wp:extent cx="0" cy="1885315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8853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5" o:spid="_x0000_s11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3.2pt" to="486.3pt,161.65pt" o:allowincell="f" strokecolor="#000000" strokeweight="0.4799pt"/>
            </w:pict>
          </mc:Fallback>
        </mc:AlternateConten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Автор и название произведения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4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Средства живописи</w:t>
            </w:r>
          </w:p>
        </w:tc>
        <w:tc>
          <w:tcPr>
            <w:tcW w:w="4780" w:type="dxa"/>
            <w:vAlign w:val="bottom"/>
            <w:tcBorders>
              <w:top w:val="single" w:sz="8" w:color="auto"/>
            </w:tcBorders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Средства поэзии</w:t>
            </w:r>
          </w:p>
        </w:tc>
      </w:tr>
      <w:tr>
        <w:trPr>
          <w:trHeight w:val="140"/>
        </w:trPr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9600" w:type="dxa"/>
            <w:vAlign w:val="bottom"/>
            <w:gridSpan w:val="2"/>
          </w:tcPr>
          <w:p>
            <w:pPr>
              <w:ind w:left="32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Эмоциональные доминанты</w:t>
            </w:r>
          </w:p>
        </w:tc>
      </w:tr>
      <w:tr>
        <w:trPr>
          <w:trHeight w:val="140"/>
        </w:trPr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4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живописной работы</w:t>
            </w:r>
          </w:p>
        </w:tc>
        <w:tc>
          <w:tcPr>
            <w:tcW w:w="4780" w:type="dxa"/>
            <w:vAlign w:val="bottom"/>
          </w:tcPr>
          <w:p>
            <w:pPr>
              <w:ind w:left="1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поэтического произведения</w:t>
            </w:r>
          </w:p>
        </w:tc>
      </w:tr>
      <w:tr>
        <w:trPr>
          <w:trHeight w:val="142"/>
        </w:trPr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4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Еѐ рождение прощанию сродни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Настолько члены хрупко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эфемерны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это 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твой беспощадно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верный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Портрет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любовь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Прекрасней западни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 простодушнее не выдумать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зато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Уж и безжалостней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мучительней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жесточе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4820" w:hanging="10"/>
        <w:spacing w:after="0" w:line="350" w:lineRule="auto"/>
        <w:tabs>
          <w:tab w:leader="none" w:pos="1187" w:val="left"/>
        </w:tabs>
        <w:numPr>
          <w:ilvl w:val="0"/>
          <w:numId w:val="141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братья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ветры вот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целуют в очи И сыплют розы сквозь ветра решето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Уже несут цветное полотно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Укутать стан прозрачной тканью долгой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Когда б не раковины плотик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ты иглой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Ушла бы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кажется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сумрачное дно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…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Алексей Машевский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составить словесное описание замысла произведения как заказ художнику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характерные черты изображаемого и способы достижения в их передаче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Дана репродукция работы скульптора Вадима Сидура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0"/>
          <w:numId w:val="1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Напишите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одиночных или развѐрнутых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помогут воспроизвести порождаемое ею настроение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произведению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не более пяти пояснений выбора названия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94615</wp:posOffset>
            </wp:positionH>
            <wp:positionV relativeFrom="paragraph">
              <wp:posOffset>191135</wp:posOffset>
            </wp:positionV>
            <wp:extent cx="6084570" cy="360743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360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1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определений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Название</w:t>
      </w:r>
    </w:p>
    <w:p>
      <w:pPr>
        <w:spacing w:after="0" w:line="14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Пояснения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86995</wp:posOffset>
                </wp:positionV>
                <wp:extent cx="6084570" cy="12065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7" o:spid="_x0000_s1132" style="position:absolute;margin-left:7.45pt;margin-top:6.85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Такое задание направлено на выявление уровня эмоционально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оценочного суждения участника о произведении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демонстрирует навыки анализа произведения искусства на основе средств выразительности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свойственных конкретному виду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данном случае знание названия и автора произведения не является главным в ответе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Особое внимание уделяется прежде всего уровню понимания художественного образа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этого задания необходимо знать выразительные средства и возможности разных видов искусства и их значение в создании художественного образа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9" w:gutter="0" w:footer="0" w:header="0"/>
        </w:sectPr>
      </w:pPr>
    </w:p>
    <w:p>
      <w:pPr>
        <w:ind w:left="94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9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оценка за задание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46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 за каждое названное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номинативное название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Железный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»);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вскрывающее символ или метафору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Крик к Небесам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использующее цитату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Глас вопиющего в пустыне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»);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каждое из пяти пояснений к названию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составить словесное описание замысла произведения как заказ скульптору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характерные черты изображаемого и способы достижения в их передаче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17.3.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 третьего типа муниципального этапа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третьего типа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4928235</wp:posOffset>
            </wp:positionH>
            <wp:positionV relativeFrom="paragraph">
              <wp:posOffset>-154305</wp:posOffset>
            </wp:positionV>
            <wp:extent cx="1218565" cy="228663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228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художественное полотно по фрагменту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40" w:hanging="284"/>
        <w:spacing w:after="0"/>
        <w:tabs>
          <w:tab w:leader="none" w:pos="1540" w:val="left"/>
        </w:tabs>
        <w:numPr>
          <w:ilvl w:val="1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на нѐм изображено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40" w:hanging="284"/>
        <w:spacing w:after="0"/>
        <w:tabs>
          <w:tab w:leader="none" w:pos="1540" w:val="left"/>
        </w:tabs>
        <w:numPr>
          <w:ilvl w:val="1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название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40" w:hanging="284"/>
        <w:spacing w:after="0"/>
        <w:tabs>
          <w:tab w:leader="none" w:pos="1540" w:val="left"/>
        </w:tabs>
        <w:numPr>
          <w:ilvl w:val="1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полное имя еѐ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40" w:hanging="284"/>
        <w:spacing w:after="0"/>
        <w:tabs>
          <w:tab w:leader="none" w:pos="1540" w:val="left"/>
        </w:tabs>
        <w:numPr>
          <w:ilvl w:val="1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 жил и творил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40" w:right="2040" w:hanging="284"/>
        <w:spacing w:after="0" w:line="348" w:lineRule="auto"/>
        <w:tabs>
          <w:tab w:leader="none" w:pos="1540" w:val="left"/>
        </w:tabs>
        <w:numPr>
          <w:ilvl w:val="1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какую часть в композиции занимает представленный фрагмент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 общую композицию работы и укажите количество изображѐнных на ней фигур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значимые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запоминающиеся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место в композиции и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названия произведений живописного искусства этого же жанра и полные имена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известные работы этого же художника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right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Комментарий к ответу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Пѐтр Первый допрашивает царевича Алексея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 осложнением  задания  может  стать  предложение  составить  проект выставки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на  которой  будут  демонстрироваться  работы  этого  художника  или  их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репродукции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третьего типа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Предлагается для просмотра видеофрагмент из балета без указания названия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участникам предстоит определить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Ромео и Джульетта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Партия Джульетты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Прокофьева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совместном просмотре рекомендуется это задание выполнять первым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могли в дальнейшем самостоятельно распределять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работая каждый в своѐм темпе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просмотром участникам предлагается познакомиться с заданием и сообщается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видеофрагмент будет демонстрироваться дважды с интервалом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20" w:firstLine="2"/>
        <w:spacing w:after="0" w:line="348" w:lineRule="auto"/>
        <w:tabs>
          <w:tab w:leader="none" w:pos="433" w:val="left"/>
        </w:tabs>
        <w:numPr>
          <w:ilvl w:val="0"/>
          <w:numId w:val="1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10―15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у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начавших выполнение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была возможность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скорректировать свои впечатления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Задание</w:t>
      </w:r>
    </w:p>
    <w:p>
      <w:pPr>
        <w:spacing w:after="0" w:line="13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имена авторов музыки и драматического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эмоциональную доминанту эпизода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выразите еѐ письменно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40" w:firstLine="710"/>
        <w:spacing w:after="0" w:line="348" w:lineRule="auto"/>
        <w:tabs>
          <w:tab w:leader="none" w:pos="1469" w:val="left"/>
        </w:tabs>
        <w:numPr>
          <w:ilvl w:val="1"/>
          <w:numId w:val="1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помощью каких средств выразительности создаѐтся художественный образ во фрагменте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1163320</wp:posOffset>
                </wp:positionV>
                <wp:extent cx="6084570" cy="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9" o:spid="_x0000_s11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1.6pt" to="486.55pt,91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88900</wp:posOffset>
                </wp:positionV>
                <wp:extent cx="0" cy="134747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474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0" o:spid="_x0000_s11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pt" to="7.7pt,113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1433830</wp:posOffset>
                </wp:positionV>
                <wp:extent cx="6084570" cy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1" o:spid="_x0000_s11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12.9pt" to="486.55pt,112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88900</wp:posOffset>
                </wp:positionV>
                <wp:extent cx="0" cy="1347470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474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2" o:spid="_x0000_s11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pt" to="486.3pt,113.1pt" o:allowincell="f" strokecolor="#000000" strokeweight="0.4799pt"/>
            </w:pict>
          </mc:Fallback>
        </mc:AlternateConten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3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произведения</w:t>
            </w:r>
          </w:p>
        </w:tc>
        <w:tc>
          <w:tcPr>
            <w:tcW w:w="56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Имена авторов музыки и</w:t>
            </w:r>
          </w:p>
        </w:tc>
      </w:tr>
      <w:tr>
        <w:trPr>
          <w:trHeight w:val="413"/>
        </w:trPr>
        <w:tc>
          <w:tcPr>
            <w:tcW w:w="3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драматического произведения</w:t>
            </w:r>
          </w:p>
        </w:tc>
      </w:tr>
      <w:tr>
        <w:trPr>
          <w:trHeight w:val="142"/>
        </w:trPr>
        <w:tc>
          <w:tcPr>
            <w:tcW w:w="3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2"/>
        </w:trPr>
        <w:tc>
          <w:tcPr>
            <w:tcW w:w="3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Эмоциональная доминанта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Средства выразительности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заказ композитору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описывающий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настроение эпизода и средства его достижения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третьего типа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400" w:right="140" w:hanging="430"/>
        <w:spacing w:after="0" w:line="348" w:lineRule="auto"/>
        <w:tabs>
          <w:tab w:leader="none" w:pos="1335" w:val="left"/>
        </w:tabs>
        <w:numPr>
          <w:ilvl w:val="0"/>
          <w:numId w:val="1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имена авторов и названия произведений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основополагающим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доминантным является белый цвет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right="140" w:hanging="430"/>
        <w:spacing w:after="0" w:line="348" w:lineRule="auto"/>
        <w:tabs>
          <w:tab w:leader="none" w:pos="1378" w:val="left"/>
        </w:tabs>
        <w:numPr>
          <w:ilvl w:val="0"/>
          <w:numId w:val="1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и опишите кратко функцию цвета в этих произведениях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эмоциональную доминанту каждого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400" w:hanging="430"/>
        <w:spacing w:after="0" w:line="348" w:lineRule="auto"/>
        <w:tabs>
          <w:tab w:leader="none" w:pos="1349" w:val="left"/>
        </w:tabs>
        <w:numPr>
          <w:ilvl w:val="0"/>
          <w:numId w:val="1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Сделайте вывод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обобщение о функциях и возможностях белого цвета в искусстве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возможного усложнения задания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400" w:right="20" w:hanging="430"/>
        <w:spacing w:after="0" w:line="350" w:lineRule="auto"/>
        <w:tabs>
          <w:tab w:leader="none" w:pos="1400" w:val="left"/>
        </w:tabs>
        <w:numPr>
          <w:ilvl w:val="0"/>
          <w:numId w:val="1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Рассмотрите представленные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них общего и чем они различаются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 w:line="350" w:lineRule="auto"/>
        <w:tabs>
          <w:tab w:leader="none" w:pos="1400" w:val="left"/>
        </w:tabs>
        <w:numPr>
          <w:ilvl w:val="0"/>
          <w:numId w:val="1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Какими качествами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вашему мнению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хотел наделить художник каждое произведение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684530</wp:posOffset>
            </wp:positionH>
            <wp:positionV relativeFrom="paragraph">
              <wp:posOffset>87630</wp:posOffset>
            </wp:positionV>
            <wp:extent cx="5557520" cy="374205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20" cy="374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1380" w:right="200" w:hanging="976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 Юань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Лунный свет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Живопись тушью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Иван Шишкин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Севере диком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 1891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шелке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Такие задания направлены на выявление специальных предметных компетенций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процессе выполнения задания необходимо провести анализ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выявить его художественную идею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определить средства еѐ реализации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задании может быть предусмотрено проведение сравнительно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сопоставительного анализа разнородных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полярных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явлений художественной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олимпиады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продемонстрировать понимание принадлежности произведения искусства той или иной национальной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эпохе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художественной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Творческая составляющая задания может быть осложнена предложением составить словесное описание замысла пейзажа как заказ художнику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желаемую композицию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ракурс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черты изображаемого и способы их достижения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17.4. Примеры четвѐртого типа заданий муниципального этапа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четвѐртого типа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таблице перепутаны понятия и их определения.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Соотнесите понятия с их определениями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Внесите в таблицу ответа буквы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соответствующие цифрам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определение оставшимся понятиям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3890010</wp:posOffset>
                </wp:positionV>
                <wp:extent cx="6084570" cy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06.3pt" to="486.55pt,306.3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168910</wp:posOffset>
                </wp:positionV>
                <wp:extent cx="0" cy="3993515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9935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5" o:spid="_x0000_s11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3pt" to="7.7pt,327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168910</wp:posOffset>
                </wp:positionV>
                <wp:extent cx="0" cy="3993515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9935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6" o:spid="_x0000_s11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7.9pt,13.3pt" to="97.9pt,327.75pt" o:allowincell="f" strokecolor="#000000" strokeweight="0.48pt"/>
            </w:pict>
          </mc:Fallback>
        </mc:AlternateContent>
      </w:r>
    </w:p>
    <w:p>
      <w:pPr>
        <w:spacing w:after="0" w:line="22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Понятия</w:t>
            </w:r>
          </w:p>
        </w:tc>
        <w:tc>
          <w:tcPr>
            <w:tcW w:w="7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Определения</w:t>
            </w:r>
          </w:p>
        </w:tc>
      </w:tr>
      <w:tr>
        <w:trPr>
          <w:trHeight w:val="140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4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1.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Канон</w:t>
            </w: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А.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Героическое  повествование  о  прошлом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содержащее  целостную</w:t>
            </w:r>
          </w:p>
        </w:tc>
      </w:tr>
      <w:tr>
        <w:trPr>
          <w:trHeight w:val="41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картину народной жизни и представляющее в гармоническом единстве</w:t>
            </w:r>
          </w:p>
        </w:tc>
      </w:tr>
      <w:tr>
        <w:trPr>
          <w:trHeight w:val="4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 героев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богатырей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один из родов литературы</w:t>
            </w:r>
          </w:p>
        </w:tc>
      </w:tr>
      <w:tr>
        <w:trPr>
          <w:trHeight w:val="147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4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2.</w:t>
            </w:r>
          </w:p>
        </w:tc>
        <w:tc>
          <w:tcPr>
            <w:tcW w:w="142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Скульптура</w:t>
            </w: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Церемония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рядстрогоопределѐнныхдействий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сопровождающих и оформляющих совершение актов преимущественно</w:t>
            </w:r>
          </w:p>
        </w:tc>
      </w:tr>
      <w:tr>
        <w:trPr>
          <w:trHeight w:val="4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культового характера</w:t>
            </w:r>
          </w:p>
        </w:tc>
      </w:tr>
      <w:tr>
        <w:trPr>
          <w:trHeight w:val="147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4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</w:t>
            </w:r>
          </w:p>
        </w:tc>
        <w:tc>
          <w:tcPr>
            <w:tcW w:w="142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Синкретизм</w:t>
            </w: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В.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  изобразительного  искусства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произведения  которого  имеют</w:t>
            </w:r>
          </w:p>
        </w:tc>
      </w:tr>
      <w:tr>
        <w:trPr>
          <w:trHeight w:val="4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объѐмную  форму  и  выполняются  из  твѐрдых  или  пластических</w:t>
            </w:r>
          </w:p>
        </w:tc>
      </w:tr>
      <w:tr>
        <w:trPr>
          <w:trHeight w:val="41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материалов</w:t>
            </w:r>
          </w:p>
        </w:tc>
      </w:tr>
      <w:tr>
        <w:trPr>
          <w:trHeight w:val="144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4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4.</w:t>
            </w:r>
          </w:p>
        </w:tc>
        <w:tc>
          <w:tcPr>
            <w:tcW w:w="142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Эпос</w:t>
            </w:r>
          </w:p>
        </w:tc>
        <w:tc>
          <w:tcPr>
            <w:tcW w:w="7840" w:type="dxa"/>
            <w:vAlign w:val="bottom"/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Г.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Нерасчленѐнность  различных  видов  чего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либо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первоначальная</w:t>
            </w:r>
          </w:p>
        </w:tc>
      </w:tr>
      <w:tr>
        <w:trPr>
          <w:trHeight w:val="41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слитность  в  каком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нибудь  явлении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свойственная  ранним  стадиям</w:t>
            </w:r>
          </w:p>
        </w:tc>
      </w:tr>
      <w:tr>
        <w:trPr>
          <w:trHeight w:val="4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</w:t>
            </w:r>
          </w:p>
        </w:tc>
      </w:tr>
      <w:tr>
        <w:trPr>
          <w:trHeight w:val="147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34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Ордер</w:t>
            </w:r>
          </w:p>
        </w:tc>
        <w:tc>
          <w:tcPr>
            <w:tcW w:w="7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-965835</wp:posOffset>
                </wp:positionV>
                <wp:extent cx="0" cy="132715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7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7" o:spid="_x0000_s11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-76.0499pt" to="486.3pt,28.45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5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Обряд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88265</wp:posOffset>
                </wp:positionV>
                <wp:extent cx="6084570" cy="12065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8" o:spid="_x0000_s1143" style="position:absolute;margin-left:7.45pt;margin-top:6.95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363855</wp:posOffset>
                </wp:positionV>
                <wp:extent cx="6084570" cy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9" o:spid="_x0000_s11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65pt" to="486.55pt,28.6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632460</wp:posOffset>
                </wp:positionV>
                <wp:extent cx="6084570" cy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0" o:spid="_x0000_s11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9.8pt" to="486.55pt,49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1189990</wp:posOffset>
                </wp:positionH>
                <wp:positionV relativeFrom="paragraph">
                  <wp:posOffset>361315</wp:posOffset>
                </wp:positionV>
                <wp:extent cx="0" cy="54356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3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3.7pt,28.45pt" to="93.7pt,71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3682365</wp:posOffset>
                </wp:positionH>
                <wp:positionV relativeFrom="paragraph">
                  <wp:posOffset>361315</wp:posOffset>
                </wp:positionV>
                <wp:extent cx="0" cy="54356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3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9.95pt,28.45pt" to="289.95pt,71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361315</wp:posOffset>
                </wp:positionV>
                <wp:extent cx="0" cy="54356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3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9pt,28.45pt" to="159pt,71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361315</wp:posOffset>
                </wp:positionV>
                <wp:extent cx="0" cy="54356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3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4" o:spid="_x0000_s11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4.55pt,28.45pt" to="224.55pt,71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361315</wp:posOffset>
                </wp:positionV>
                <wp:extent cx="0" cy="54356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3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5" o:spid="_x0000_s11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5.5pt,28.45pt" to="355.5pt,71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5345430</wp:posOffset>
                </wp:positionH>
                <wp:positionV relativeFrom="paragraph">
                  <wp:posOffset>361315</wp:posOffset>
                </wp:positionV>
                <wp:extent cx="0" cy="54356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3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0.9pt,28.45pt" to="420.9pt,71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902335</wp:posOffset>
                </wp:positionV>
                <wp:extent cx="6084570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1.05pt" to="486.55pt,71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1172210</wp:posOffset>
                </wp:positionV>
                <wp:extent cx="6084570" cy="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8" o:spid="_x0000_s11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2.3pt" to="486.55pt,92.3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1440180</wp:posOffset>
                </wp:positionV>
                <wp:extent cx="6084570" cy="0"/>
                <wp:wrapNone/>
                <wp:docPr id="129" name="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9" o:spid="_x0000_s11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13.4pt" to="486.55pt,113.4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361315</wp:posOffset>
                </wp:positionV>
                <wp:extent cx="0" cy="1351915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5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0" o:spid="_x0000_s11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28.45pt" to="7.7pt,134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361315</wp:posOffset>
                </wp:positionV>
                <wp:extent cx="0" cy="1345565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455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1" o:spid="_x0000_s11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28.45pt" to="486.3pt,134.4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tbl>
      <w:tblPr>
        <w:tblLayout w:type="fixed"/>
        <w:tblInd w:w="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</w:tr>
    </w:tbl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Буквы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624840</wp:posOffset>
                </wp:positionV>
                <wp:extent cx="6084570" cy="1270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2" o:spid="_x0000_s1157" style="position:absolute;margin-left:7.45pt;margin-top:49.2pt;width:479.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69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составление синквейна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связанного с одним из понятий в задании по выбору участника или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 задания четвѐртого типа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Даны изображения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архитектурных сооружений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2―3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разных стилей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Соберите номера сооружений в группы по стилям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отличительные характерные признаки каждого архитектурного стиля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00" w:val="left"/>
          <w:tab w:leader="none" w:pos="3080" w:val="left"/>
          <w:tab w:leader="none" w:pos="3900" w:val="left"/>
          <w:tab w:leader="none" w:pos="5340" w:val="left"/>
          <w:tab w:leader="none" w:pos="718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усложнено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предложением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расположить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группы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хронологической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  свой  вариант  концепции  парка  архитектуры  на  основе  данных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создать концепцию выставки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раскрывающей особенности одного или нескольких архитектурных стилей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решению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указанием типов экспонатов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ней демонстрирующихся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задания четвѐртого типа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 куратор проекта выставки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посвящѐнной истории русского кинематографа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Наметьте основные группы экспонатов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Дайте образное название каждой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1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Предложите общее название выставки и еѐ девиз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 из экспонатов будет выделен и займѐт центральную стену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средства интерактивности вы предложите посетителям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может быть сопровождено иллюстративным рядом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дающим подсказки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может быть представлено в экспозиции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фотографии зданий кинотеатров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портреты деятелей кино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макеты декораций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эскизы костюмов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киноафиши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может быть усложнено предложением проверить правильность информации на табличках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экспонатам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могут быть даны неточные или перепутанные сведения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задания четвѐртого типа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Вам предложили составить программу кинолектория по произведениям мировой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классической литературы и представили проспект имеющихся в наличии фильмов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кадрам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представленным в проспекте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фильмов в вашем распоряжении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их названия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1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автора одноимѐнного произведения мировой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которому поставлен фильм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язык оригинала художественного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50" w:lineRule="auto"/>
        <w:tabs>
          <w:tab w:leader="none" w:pos="1260" w:val="left"/>
        </w:tabs>
        <w:numPr>
          <w:ilvl w:val="0"/>
          <w:numId w:val="1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подчеркните название фильма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не подходит к предложенной проблематике кинолектория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709930</wp:posOffset>
            </wp:positionH>
            <wp:positionV relativeFrom="paragraph">
              <wp:posOffset>274955</wp:posOffset>
            </wp:positionV>
            <wp:extent cx="4965700" cy="176022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940"/>
        <w:spacing w:after="0"/>
        <w:tabs>
          <w:tab w:leader="none" w:pos="4580" w:val="left"/>
          <w:tab w:leader="none" w:pos="6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280035</wp:posOffset>
            </wp:positionH>
            <wp:positionV relativeFrom="paragraph">
              <wp:posOffset>91440</wp:posOffset>
            </wp:positionV>
            <wp:extent cx="5735955" cy="16002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5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3860" w:val="left"/>
          <w:tab w:leader="none" w:pos="7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432435</wp:posOffset>
            </wp:positionH>
            <wp:positionV relativeFrom="paragraph">
              <wp:posOffset>91440</wp:posOffset>
            </wp:positionV>
            <wp:extent cx="5520055" cy="17526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5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549275</wp:posOffset>
            </wp:positionH>
            <wp:positionV relativeFrom="paragraph">
              <wp:posOffset>91440</wp:posOffset>
            </wp:positionV>
            <wp:extent cx="5287645" cy="160845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160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68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осложнением задания может стать предложение составить заказ композитору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нужно назвать эпизод кинофильма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охарактеризовать его ведущее настроение и предполагаемые художественные средства его достижения с помощью музыки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определяющим вектор усложнения этого типа заданий на последующих этапах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стать одно из заданий заключительного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плаката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Рассмотрите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50" w:lineRule="auto"/>
        <w:tabs>
          <w:tab w:leader="none" w:pos="1250" w:val="left"/>
        </w:tabs>
        <w:numPr>
          <w:ilvl w:val="0"/>
          <w:numId w:val="1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в таблице пять самых важных признаков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характерных для искусства плаката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50" w:lineRule="auto"/>
        <w:tabs>
          <w:tab w:leader="none" w:pos="1346" w:val="left"/>
        </w:tabs>
        <w:numPr>
          <w:ilvl w:val="0"/>
          <w:numId w:val="1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Анализируя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какое историческое время отражено в каждом плакате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ответы в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каким признакам вы определили запечатлѐнное в плакатах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1260" w:hanging="4"/>
        <w:spacing w:after="0" w:line="348" w:lineRule="auto"/>
        <w:tabs>
          <w:tab w:leader="none" w:pos="1538" w:val="left"/>
        </w:tabs>
        <w:numPr>
          <w:ilvl w:val="0"/>
          <w:numId w:val="1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названия музыкальных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бы отражали то же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на плакатах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могли бы усилить их воздействие на зрителя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имена авторов этих музыкальных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Отметьте характер музыки и смысл еѐ привлечения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494030</wp:posOffset>
            </wp:positionH>
            <wp:positionV relativeFrom="paragraph">
              <wp:posOffset>13970</wp:posOffset>
            </wp:positionV>
            <wp:extent cx="5431155" cy="187071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155" cy="187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4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1214120</wp:posOffset>
            </wp:positionH>
            <wp:positionV relativeFrom="paragraph">
              <wp:posOffset>87630</wp:posOffset>
            </wp:positionV>
            <wp:extent cx="3983355" cy="214122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214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70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1400" w:right="120" w:hanging="286"/>
        <w:spacing w:after="0" w:line="348" w:lineRule="auto"/>
        <w:tabs>
          <w:tab w:leader="none" w:pos="1383" w:val="left"/>
        </w:tabs>
        <w:numPr>
          <w:ilvl w:val="0"/>
          <w:numId w:val="1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Участники заключительного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отвечая на вопрос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нужно сделать в Год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писали о необходимости усиления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социальной рекламы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 плакат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ваш взгляд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 бы оказаться полезным в Год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14605</wp:posOffset>
                </wp:positionV>
                <wp:extent cx="6084570" cy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9" o:spid="_x0000_s11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.15pt" to="486.55pt,1.1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284480</wp:posOffset>
                </wp:positionV>
                <wp:extent cx="6084570" cy="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0" o:spid="_x0000_s11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2.4pt" to="486.55pt,22.4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552450</wp:posOffset>
                </wp:positionV>
                <wp:extent cx="6084570" cy="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1" o:spid="_x0000_s11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3.5pt" to="486.55pt,43.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822325</wp:posOffset>
                </wp:positionV>
                <wp:extent cx="6084570" cy="0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2" o:spid="_x0000_s11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64.75pt" to="486.55pt,64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1092200</wp:posOffset>
                </wp:positionV>
                <wp:extent cx="6084570" cy="0"/>
                <wp:wrapNone/>
                <wp:docPr id="143" name="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3" o:spid="_x0000_s11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86pt" to="486.55pt,8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1360805</wp:posOffset>
                </wp:positionV>
                <wp:extent cx="6084570" cy="0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4" o:spid="_x0000_s11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07.15pt" to="486.55pt,107.1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2701925</wp:posOffset>
                </wp:positionV>
                <wp:extent cx="6084570" cy="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5" o:spid="_x0000_s11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12.75pt" to="486.55pt,212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2969895</wp:posOffset>
                </wp:positionV>
                <wp:extent cx="6084570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33.85pt" to="486.55pt,233.8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3239770</wp:posOffset>
                </wp:positionV>
                <wp:extent cx="6084570" cy="0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7" o:spid="_x0000_s11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55.1pt" to="486.55pt,255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3508375</wp:posOffset>
                </wp:positionV>
                <wp:extent cx="6084570" cy="0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8" o:spid="_x0000_s11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76.25pt" to="486.55pt,276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4041775</wp:posOffset>
                </wp:positionV>
                <wp:extent cx="6084570" cy="0"/>
                <wp:wrapNone/>
                <wp:docPr id="149" name="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9" o:spid="_x0000_s11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18.25pt" to="486.55pt,318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3428365</wp:posOffset>
                </wp:positionH>
                <wp:positionV relativeFrom="paragraph">
                  <wp:posOffset>3505200</wp:posOffset>
                </wp:positionV>
                <wp:extent cx="0" cy="807720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77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0" o:spid="_x0000_s11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9.95pt,276pt" to="269.95pt,339.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4309745</wp:posOffset>
                </wp:positionV>
                <wp:extent cx="6084570" cy="0"/>
                <wp:wrapNone/>
                <wp:docPr id="151" name="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1" o:spid="_x0000_s11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39.35pt" to="486.55pt,339.3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4579620</wp:posOffset>
                </wp:positionV>
                <wp:extent cx="6084570" cy="0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2" o:spid="_x0000_s11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60.6pt" to="486.55pt,360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11430</wp:posOffset>
                </wp:positionV>
                <wp:extent cx="0" cy="4834890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8348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3" o:spid="_x0000_s11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0.9pt" to="486.3pt,381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4843145</wp:posOffset>
                </wp:positionV>
                <wp:extent cx="6084570" cy="12065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4" o:spid="_x0000_s1179" style="position:absolute;margin-left:7.45pt;margin-top:381.35pt;width:479.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5118100</wp:posOffset>
                </wp:positionV>
                <wp:extent cx="6084570" cy="0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5" o:spid="_x0000_s11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03pt" to="486.55pt,40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5387340</wp:posOffset>
                </wp:positionV>
                <wp:extent cx="6084570" cy="0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6" o:spid="_x0000_s11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24.2pt" to="486.55pt,424.2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5919470</wp:posOffset>
                </wp:positionV>
                <wp:extent cx="6084570" cy="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7" o:spid="_x0000_s11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66.1pt" to="486.55pt,466.1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3428365</wp:posOffset>
                </wp:positionH>
                <wp:positionV relativeFrom="paragraph">
                  <wp:posOffset>5384800</wp:posOffset>
                </wp:positionV>
                <wp:extent cx="0" cy="807720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77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8" o:spid="_x0000_s11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9.95pt,424pt" to="269.95pt,487.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6189345</wp:posOffset>
                </wp:positionV>
                <wp:extent cx="6084570" cy="0"/>
                <wp:wrapNone/>
                <wp:docPr id="159" name="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9" o:spid="_x0000_s11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87.35pt" to="486.55pt,487.3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6457315</wp:posOffset>
                </wp:positionV>
                <wp:extent cx="6084570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08.45pt" to="486.55pt,508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6727190</wp:posOffset>
                </wp:positionV>
                <wp:extent cx="6084570" cy="0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1" o:spid="_x0000_s11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29.7pt" to="486.55pt,529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6997065</wp:posOffset>
                </wp:positionV>
                <wp:extent cx="6084570" cy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2" o:spid="_x0000_s11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50.95pt" to="486.55pt,550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11430</wp:posOffset>
                </wp:positionV>
                <wp:extent cx="0" cy="7526655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266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0.9pt" to="7.7pt,593.55pt" o:allowincell="f" strokecolor="#000000" strokeweight="0.48pt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480" w:hanging="248"/>
        <w:spacing w:after="0"/>
        <w:tabs>
          <w:tab w:leader="none" w:pos="2480" w:val="left"/>
        </w:tabs>
        <w:numPr>
          <w:ilvl w:val="0"/>
          <w:numId w:val="16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Признаки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характерные для искусства плаката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1.1.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1.3.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1.4.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1.5.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5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Историческое время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отражѐнное в плакате</w:t>
            </w:r>
          </w:p>
        </w:tc>
        <w:tc>
          <w:tcPr>
            <w:tcW w:w="4320" w:type="dxa"/>
            <w:vAlign w:val="bottom"/>
            <w:tcBorders>
              <w:top w:val="single" w:sz="8" w:color="auto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Музыкальное произведение</w:t>
            </w:r>
          </w:p>
        </w:tc>
      </w:tr>
      <w:tr>
        <w:trPr>
          <w:trHeight w:val="415"/>
        </w:trPr>
        <w:tc>
          <w:tcPr>
            <w:tcW w:w="5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</w:t>
            </w: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5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5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ind w:left="3200" w:hanging="240"/>
        <w:spacing w:after="0" w:line="237" w:lineRule="auto"/>
        <w:tabs>
          <w:tab w:leader="none" w:pos="3200" w:val="left"/>
        </w:tabs>
        <w:numPr>
          <w:ilvl w:val="0"/>
          <w:numId w:val="1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Признаки исторического времени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Историческое время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отражѐнное в плакате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Музыкальное произведение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3200" w:hanging="240"/>
        <w:spacing w:after="0"/>
        <w:tabs>
          <w:tab w:leader="none" w:pos="3200" w:val="left"/>
        </w:tabs>
        <w:numPr>
          <w:ilvl w:val="0"/>
          <w:numId w:val="1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Признаки исторического времени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95885</wp:posOffset>
                </wp:positionV>
                <wp:extent cx="0" cy="267970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797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4" o:spid="_x0000_s11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55pt" to="486.3pt,218.55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Историческое время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отражѐнное в плакате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Музыкальное произведение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3200" w:hanging="240"/>
        <w:spacing w:after="0"/>
        <w:tabs>
          <w:tab w:leader="none" w:pos="3200" w:val="left"/>
        </w:tabs>
        <w:numPr>
          <w:ilvl w:val="0"/>
          <w:numId w:val="16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Признаки исторического времени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5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Историческое время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отражѐнное в плакате</w:t>
            </w:r>
          </w:p>
        </w:tc>
        <w:tc>
          <w:tcPr>
            <w:tcW w:w="4320" w:type="dxa"/>
            <w:vAlign w:val="bottom"/>
            <w:tcBorders>
              <w:top w:val="single" w:sz="8" w:color="auto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Музыкальное произведение</w:t>
            </w:r>
          </w:p>
        </w:tc>
      </w:tr>
      <w:tr>
        <w:trPr>
          <w:trHeight w:val="142"/>
        </w:trPr>
        <w:tc>
          <w:tcPr>
            <w:tcW w:w="5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388" w:gutter="0" w:footer="0" w:header="0"/>
          <w:type w:val="continuous"/>
        </w:sect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5" o:spid="_x0000_s119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1351915</wp:posOffset>
                </wp:positionV>
                <wp:extent cx="6084570" cy="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6" o:spid="_x0000_s119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06.45pt" to="558.55pt,106.4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4342765</wp:posOffset>
                </wp:positionH>
                <wp:positionV relativeFrom="page">
                  <wp:posOffset>1080135</wp:posOffset>
                </wp:positionV>
                <wp:extent cx="0" cy="544195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7" o:spid="_x0000_s119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41.95pt,85.05pt" to="341.95pt,127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1621790</wp:posOffset>
                </wp:positionV>
                <wp:extent cx="6084570" cy="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8" o:spid="_x0000_s119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27.7pt" to="558.55pt,127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1891030</wp:posOffset>
                </wp:positionV>
                <wp:extent cx="6084570" cy="0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9" o:spid="_x0000_s119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48.9pt" to="558.55pt,14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2159635</wp:posOffset>
                </wp:positionV>
                <wp:extent cx="6084570" cy="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0" o:spid="_x0000_s119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70.05pt" to="558.55pt,170.0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2428875</wp:posOffset>
                </wp:positionV>
                <wp:extent cx="6084570" cy="0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1" o:spid="_x0000_s119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91.25pt" to="558.55pt,191.2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2698750</wp:posOffset>
                </wp:positionV>
                <wp:extent cx="6084570" cy="0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2" o:spid="_x0000_s119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12.5pt" to="558.55pt,212.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2679700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797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3" o:spid="_x0000_s119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296.0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3756660</wp:posOffset>
                </wp:positionV>
                <wp:extent cx="6084570" cy="0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4" o:spid="_x0000_s119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95.8pt" to="558.55pt,295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2679700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797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5" o:spid="_x0000_s120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296.05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3200" w:hanging="240"/>
        <w:spacing w:after="0"/>
        <w:tabs>
          <w:tab w:leader="none" w:pos="3200" w:val="left"/>
        </w:tabs>
        <w:numPr>
          <w:ilvl w:val="0"/>
          <w:numId w:val="16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Признаки исторического времени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проекта плаката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этого типа направлены на выявление способности к самостоятельной продуктивной деятельности на основе знаний о важнейших процессах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происходящих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3" w:val="left"/>
        </w:tabs>
        <w:numPr>
          <w:ilvl w:val="0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пространстве культуры в достаточно широком смысле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используемый для такого рода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взят как из классического наследия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из явлений массовой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продемонстрировали своѐ понимание явлений культуры и умение структурировать эти явления на основе своей художественной концепции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того что заключительный этап олимпиады проходит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40" w:val="left"/>
          <w:tab w:leader="none" w:pos="2580" w:val="left"/>
          <w:tab w:leader="none" w:pos="4100" w:val="left"/>
          <w:tab w:leader="none" w:pos="5020" w:val="left"/>
          <w:tab w:leader="none" w:pos="6240" w:val="left"/>
          <w:tab w:leader="none" w:pos="784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которых</w:t>
        <w:tab/>
        <w:t>целиком</w:t>
        <w:tab/>
        <w:t>предполагает</w:t>
        <w:tab/>
        <w:t>формат</w:t>
        <w:tab/>
        <w:t>проектной</w:t>
        <w:tab/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важно</w:t>
        <w:tab/>
        <w:t>включать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элементы этой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возможность  участникам проявить себя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самостоятельном творчестве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Рекомендуемая оценка этого задания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 в зависимости от разрабатываемых критериев оценки и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540" w:right="60" w:hanging="223"/>
        <w:spacing w:after="0" w:line="376" w:lineRule="auto"/>
        <w:tabs>
          <w:tab w:leader="none" w:pos="686" w:val="left"/>
        </w:tabs>
        <w:numPr>
          <w:ilvl w:val="0"/>
          <w:numId w:val="167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РЕСУРСОВ И ДРУГИХ ИСТОЧНИКОВ ДЛЯ ИСПОЛЬЗОВАНИЯ ПРИ СОСТАВЛЕНИИ ОЛИМПИАДНЫХ ЗАДАНИЙ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олимпиадных заданий определяется на основе следующих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 художественная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Примерная программа среднего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Профильный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Примерная программа среднего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общего образования по 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http://omczo.org/publ/182-1-0-506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80" w:firstLine="710"/>
        <w:spacing w:after="0" w:line="348" w:lineRule="auto"/>
        <w:tabs>
          <w:tab w:leader="none" w:pos="1254" w:val="left"/>
        </w:tabs>
        <w:numPr>
          <w:ilvl w:val="0"/>
          <w:numId w:val="1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Программа среднего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общего образования по мировой художественной культуре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http://iskusstvo.nios.ru/p37aa1.html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нормативных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Днепров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Аркадьев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уровню подготовки выпускников основной школы по литературе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Допущено Департаментом общего среднего образования Минобразования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 качества подготовки выпускников основной школы по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2000).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http://window.edu.ru/library/pdf2txt/235/37235/14248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1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компонент Государственного стандарта общего образования по 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http://www.ed.gov.ru/d/ob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-edu/noc/rub/standart/mp/19.doc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left="24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Перечень учебников по мировой художественной культуре и искусству, рекомендуемых к использованию в образовательном процессе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10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5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Автор, название учебника/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Класс</w:t>
            </w: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Издательство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учебно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методического комплекса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Данилова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Искусство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Дрофа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Данилова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Искусство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Дрофа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Данилова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 культура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Дрофа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От истоков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XVII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века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Данилова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 культура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Дрофа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Мировая художественная культура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XVII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века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до современности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Емохонова 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 культура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Академия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Емохонова 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 культура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Академия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Рапацкая 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 культура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Владос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и профильный уровни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Рапацкая 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 культура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Владос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и профильный уровни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40"/>
          </w:cols>
          <w:pgMar w:left="1440" w:top="1440" w:right="826" w:bottom="388" w:gutter="0" w:footer="0" w:header="0"/>
        </w:sectPr>
      </w:pP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76</w:t>
      </w:r>
    </w:p>
    <w:p>
      <w:pPr>
        <w:sectPr>
          <w:pgSz w:w="11900" w:h="16838" w:orient="portrait"/>
          <w:cols w:equalWidth="0" w:num="1">
            <w:col w:w="9640"/>
          </w:cols>
          <w:pgMar w:left="1440" w:top="1440" w:right="826" w:bottom="388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2"/>
        </w:trPr>
        <w:tc>
          <w:tcPr>
            <w:tcW w:w="10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5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Автор, название учебника/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Класс</w:t>
            </w: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Издательство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учебно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методического комплекса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Солодовников 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Просвещение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культура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Солодовников 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Мировая художественная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Просвещение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культура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базовый уровень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Сергеева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Кашекова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Критская 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8―9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Просвещение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Искусство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подготовке всероссийской олимпиады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целесообразно обратиться к изданиям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периодически освещающим всероссийскую олимпиаду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информационному электронному порталу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к специальной литературе и еѐ электронным аналогам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Архитектура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изобразительное и декоративно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прикладное искусство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http://www.bibliotekar.ru/avanta/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1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Баженова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Некрасова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Курчан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Рубинштейн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художественная культура ХХ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театр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2008.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http://fanknig.org/book.php?id=24128592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Виртуальный музей живописи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http://smallbay.ru/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Виртуальные музеи мира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http://www.googleartproject.com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Галерея 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АРТ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объект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http://www.artobject-gallery.ru/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http://www.gumer.info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Данилова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 художественная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Вечные образы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Мифология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Данилова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 художественная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7―9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2013.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Дмитриева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Краткая история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1―2.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1996.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ИльинаТ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Западноевропейское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искусство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http://www.gumer.info/biblio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tek_Buks/Culture/ilina/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Всеобщая история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Институт теории и истории изобразительных искусств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http://www.bibliotekar.ru/Iskuss1/12.htm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галерея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http://www.printdigital.ru/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ИнформационныйпорталФедеральныхобразовательныхстандартов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http://standart.edu.ru/</w:t>
      </w:r>
    </w:p>
    <w:p>
      <w:pPr>
        <w:sectPr>
          <w:pgSz w:w="11900" w:h="16838" w:orient="portrait"/>
          <w:cols w:equalWidth="0" w:num="1">
            <w:col w:w="9640"/>
          </w:cols>
          <w:pgMar w:left="1440" w:top="1440" w:right="826" w:bottom="388" w:gutter="0" w:footer="0" w:header="0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77</w:t>
      </w:r>
    </w:p>
    <w:p>
      <w:pPr>
        <w:sectPr>
          <w:pgSz w:w="11900" w:h="16838" w:orient="portrait"/>
          <w:cols w:equalWidth="0" w:num="1">
            <w:col w:w="9640"/>
          </w:cols>
          <w:pgMar w:left="1440" w:top="1440" w:right="826" w:bottom="388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История искусств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http://www.arthistory.ru/museum.htm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Карпушина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Карпушин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 художественная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Древний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2002.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Энциклопедический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FF"/>
        </w:rPr>
        <w:t>http://istoriya-kino.ru/kinematograf/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Энциклопедический словарь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Юткевич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Советская энциклопедия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http://www.biblioclub.ru/dictionaries.php?action=dict&amp;dict_id=64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Коллекция ссылок на виртуальные музеи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http://www.museum.ru/web/cat.asp?type=virtual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http://virtualrm.spb.ru/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Лувр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http://louvre.historic.ru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  художественная 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Мультимедиапособие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Новый  диск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YDP Interactive Publishing, 2011.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Музеи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http://www.museum.ru/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Музыкальный энциклопедический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http://www.music-dic.ru/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РапацкаяЛ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Мироваяхудожественнаякультура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.CD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http://standart.edu.ru/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Русский музей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виртуальный филиал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http://www.virtualrm.spb.ru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Современный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справочник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Мелик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Пашаев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2011.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Солодовников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 художественная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2010.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Театральный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http://www.dict.t-mm.ru/enc_sl/t/teatra.html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Университетская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искусства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http://www.biblioclub.ru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Ушаков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Великие художники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Справочник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Шедевры мировой живописи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http://www.arslonga.ru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Шедевры русской живописи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330000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000000"/>
        </w:rPr>
        <w:t>http://www.tanais.info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музей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Рериха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http://museum.roerich.com/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Энциклопедии по искусству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http://lib.rus.ec/s/3320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Эрмитаж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http://www.hermitagemuseum.org/html_Ru/08/hm89_0_0.html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80" w:val="left"/>
          <w:tab w:leader="none" w:pos="2980" w:val="left"/>
          <w:tab w:leader="none" w:pos="3780" w:val="left"/>
          <w:tab w:leader="none" w:pos="5020" w:val="left"/>
          <w:tab w:leader="none" w:pos="7020" w:val="left"/>
          <w:tab w:leader="none" w:pos="8340" w:val="left"/>
          <w:tab w:leader="none" w:pos="9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35.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Пархоменко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Ермак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280" w:hanging="356"/>
        <w:spacing w:after="0"/>
        <w:tabs>
          <w:tab w:leader="none" w:pos="3280" w:val="left"/>
        </w:tabs>
        <w:numPr>
          <w:ilvl w:val="0"/>
          <w:numId w:val="18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Дополнительную информацию по вопросам организации и проведения школьного и муниципального этапов всероссийской олимпиады школьников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художественной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 w:right="3900" w:hanging="718"/>
        <w:spacing w:after="0" w:line="348" w:lineRule="auto"/>
        <w:tabs>
          <w:tab w:leader="none" w:pos="445" w:val="left"/>
        </w:tabs>
        <w:numPr>
          <w:ilvl w:val="0"/>
          <w:numId w:val="1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Черноземова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Елена Николаевна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доктор филологических наук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председатель ЦПМК по искусству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МХК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chernozem888@yandex.ru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38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79</w:t>
      </w:r>
    </w:p>
    <w:sectPr>
      <w:pgSz w:w="11900" w:h="16838" w:orient="portrait"/>
      <w:cols w:equalWidth="0" w:num="1">
        <w:col w:w="9620"/>
      </w:cols>
      <w:pgMar w:left="1440" w:top="1440" w:right="846" w:bottom="38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D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E90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3A2D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048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7D3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458F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975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37E6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19D9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591D"/>
    <w:multiLevelType w:val="hybridMultilevel"/>
    <w:lvl w:ilvl="0">
      <w:lvlJc w:val="left"/>
      <w:lvlText w:val="­"/>
      <w:numFmt w:val="bullet"/>
      <w:start w:val="1"/>
    </w:lvl>
  </w:abstractNum>
  <w:abstractNum w:abstractNumId="10">
    <w:nsid w:val="252A"/>
    <w:multiLevelType w:val="hybridMultilevel"/>
    <w:lvl w:ilvl="0">
      <w:lvlJc w:val="left"/>
      <w:lvlText w:val="­"/>
      <w:numFmt w:val="bullet"/>
      <w:start w:val="1"/>
    </w:lvl>
  </w:abstractNum>
  <w:abstractNum w:abstractNumId="11">
    <w:nsid w:val="37E5"/>
    <w:multiLevelType w:val="hybridMultilevel"/>
    <w:lvl w:ilvl="0">
      <w:lvlJc w:val="left"/>
      <w:lvlText w:val="­"/>
      <w:numFmt w:val="bullet"/>
      <w:start w:val="1"/>
    </w:lvl>
  </w:abstractNum>
  <w:abstractNum w:abstractNumId="12">
    <w:nsid w:val="1DC0"/>
    <w:multiLevelType w:val="hybridMultilevel"/>
    <w:lvl w:ilvl="0">
      <w:lvlJc w:val="left"/>
      <w:lvlText w:val="­"/>
      <w:numFmt w:val="bullet"/>
      <w:start w:val="1"/>
    </w:lvl>
  </w:abstractNum>
  <w:abstractNum w:abstractNumId="13">
    <w:nsid w:val="49F7"/>
    <w:multiLevelType w:val="hybridMultilevel"/>
    <w:lvl w:ilvl="0">
      <w:lvlJc w:val="left"/>
      <w:lvlText w:val="В"/>
      <w:numFmt w:val="bullet"/>
      <w:start w:val="1"/>
    </w:lvl>
  </w:abstractNum>
  <w:abstractNum w:abstractNumId="14">
    <w:nsid w:val="442B"/>
    <w:multiLevelType w:val="hybridMultilevel"/>
    <w:lvl w:ilvl="0">
      <w:lvlJc w:val="left"/>
      <w:lvlText w:val=""/>
      <w:numFmt w:val="bullet"/>
      <w:start w:val="1"/>
    </w:lvl>
  </w:abstractNum>
  <w:abstractNum w:abstractNumId="15">
    <w:nsid w:val="5078"/>
    <w:multiLevelType w:val="hybridMultilevel"/>
    <w:lvl w:ilvl="0">
      <w:lvlJc w:val="left"/>
      <w:lvlText w:val=""/>
      <w:numFmt w:val="bullet"/>
      <w:start w:val="1"/>
    </w:lvl>
  </w:abstractNum>
  <w:abstractNum w:abstractNumId="16">
    <w:nsid w:val="1481"/>
    <w:multiLevelType w:val="hybridMultilevel"/>
    <w:lvl w:ilvl="0">
      <w:lvlJc w:val="left"/>
      <w:lvlText w:val="­"/>
      <w:numFmt w:val="bullet"/>
      <w:start w:val="1"/>
    </w:lvl>
  </w:abstractNum>
  <w:abstractNum w:abstractNumId="17">
    <w:nsid w:val="4087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7B44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590E"/>
    <w:multiLevelType w:val="hybridMultilevel"/>
    <w:lvl w:ilvl="0">
      <w:lvlJc w:val="left"/>
      <w:lvlText w:val="В"/>
      <w:numFmt w:val="bullet"/>
      <w:start w:val="1"/>
    </w:lvl>
  </w:abstractNum>
  <w:abstractNum w:abstractNumId="20">
    <w:nsid w:val="765F"/>
    <w:multiLevelType w:val="hybridMultilevel"/>
    <w:lvl w:ilvl="0">
      <w:lvlJc w:val="left"/>
      <w:lvlText w:val="­"/>
      <w:numFmt w:val="bullet"/>
      <w:start w:val="1"/>
    </w:lvl>
  </w:abstractNum>
  <w:abstractNum w:abstractNumId="21">
    <w:nsid w:val="1850"/>
    <w:multiLevelType w:val="hybridMultilevel"/>
    <w:lvl w:ilvl="0">
      <w:lvlJc w:val="left"/>
      <w:lvlText w:val="­"/>
      <w:numFmt w:val="bullet"/>
      <w:start w:val="1"/>
    </w:lvl>
  </w:abstractNum>
  <w:abstractNum w:abstractNumId="22">
    <w:nsid w:val="2B00"/>
    <w:multiLevelType w:val="hybridMultilevel"/>
    <w:lvl w:ilvl="0">
      <w:lvlJc w:val="left"/>
      <w:lvlText w:val="­"/>
      <w:numFmt w:val="bullet"/>
      <w:start w:val="1"/>
    </w:lvl>
  </w:abstractNum>
  <w:abstractNum w:abstractNumId="23">
    <w:nsid w:val="16D4"/>
    <w:multiLevelType w:val="hybridMultilevel"/>
    <w:lvl w:ilvl="0">
      <w:lvlJc w:val="left"/>
      <w:lvlText w:val="%1."/>
      <w:numFmt w:val="decimal"/>
      <w:start w:val="3"/>
    </w:lvl>
  </w:abstractNum>
  <w:abstractNum w:abstractNumId="24">
    <w:nsid w:val="7F61"/>
    <w:multiLevelType w:val="hybridMultilevel"/>
    <w:lvl w:ilvl="0">
      <w:lvlJc w:val="left"/>
      <w:lvlText w:val=""/>
      <w:numFmt w:val="bullet"/>
      <w:start w:val="1"/>
    </w:lvl>
  </w:abstractNum>
  <w:abstractNum w:abstractNumId="25">
    <w:nsid w:val="3A8D"/>
    <w:multiLevelType w:val="hybridMultilevel"/>
    <w:lvl w:ilvl="0">
      <w:lvlJc w:val="left"/>
      <w:lvlText w:val=""/>
      <w:numFmt w:val="bullet"/>
      <w:start w:val="1"/>
    </w:lvl>
  </w:abstractNum>
  <w:abstractNum w:abstractNumId="26">
    <w:nsid w:val="7FBE"/>
    <w:multiLevelType w:val="hybridMultilevel"/>
    <w:lvl w:ilvl="0">
      <w:lvlJc w:val="left"/>
      <w:lvlText w:val="к"/>
      <w:numFmt w:val="bullet"/>
      <w:start w:val="1"/>
    </w:lvl>
  </w:abstractNum>
  <w:abstractNum w:abstractNumId="27">
    <w:nsid w:val="C7B"/>
    <w:multiLevelType w:val="hybridMultilevel"/>
    <w:lvl w:ilvl="0">
      <w:lvlJc w:val="left"/>
      <w:lvlText w:val=""/>
      <w:numFmt w:val="bullet"/>
      <w:start w:val="1"/>
    </w:lvl>
  </w:abstractNum>
  <w:abstractNum w:abstractNumId="28">
    <w:nsid w:val="5005"/>
    <w:multiLevelType w:val="hybridMultilevel"/>
    <w:lvl w:ilvl="0">
      <w:lvlJc w:val="left"/>
      <w:lvlText w:val=""/>
      <w:numFmt w:val="bullet"/>
      <w:start w:val="1"/>
    </w:lvl>
  </w:abstractNum>
  <w:abstractNum w:abstractNumId="29">
    <w:nsid w:val="C15"/>
    <w:multiLevelType w:val="hybridMultilevel"/>
    <w:lvl w:ilvl="0">
      <w:lvlJc w:val="left"/>
      <w:lvlText w:val="­"/>
      <w:numFmt w:val="bullet"/>
      <w:start w:val="1"/>
    </w:lvl>
  </w:abstractNum>
  <w:abstractNum w:abstractNumId="30">
    <w:nsid w:val="3807"/>
    <w:multiLevelType w:val="hybridMultilevel"/>
    <w:lvl w:ilvl="0">
      <w:lvlJc w:val="left"/>
      <w:lvlText w:val=""/>
      <w:numFmt w:val="bullet"/>
      <w:start w:val="1"/>
    </w:lvl>
  </w:abstractNum>
  <w:abstractNum w:abstractNumId="31">
    <w:nsid w:val="773B"/>
    <w:multiLevelType w:val="hybridMultilevel"/>
    <w:lvl w:ilvl="0">
      <w:lvlJc w:val="left"/>
      <w:lvlText w:val="­"/>
      <w:numFmt w:val="bullet"/>
      <w:start w:val="1"/>
    </w:lvl>
  </w:abstractNum>
  <w:abstractNum w:abstractNumId="32">
    <w:nsid w:val="633"/>
    <w:multiLevelType w:val="hybridMultilevel"/>
    <w:lvl w:ilvl="0">
      <w:lvlJc w:val="left"/>
      <w:lvlText w:val=""/>
      <w:numFmt w:val="bullet"/>
      <w:start w:val="1"/>
    </w:lvl>
  </w:abstractNum>
  <w:abstractNum w:abstractNumId="33">
    <w:nsid w:val="7282"/>
    <w:multiLevelType w:val="hybridMultilevel"/>
    <w:lvl w:ilvl="0">
      <w:lvlJc w:val="left"/>
      <w:lvlText w:val="к"/>
      <w:numFmt w:val="bullet"/>
      <w:start w:val="1"/>
    </w:lvl>
  </w:abstractNum>
  <w:abstractNum w:abstractNumId="34">
    <w:nsid w:val="251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35">
    <w:nsid w:val="1D18"/>
    <w:multiLevelType w:val="hybridMultilevel"/>
    <w:lvl w:ilvl="0">
      <w:lvlJc w:val="left"/>
      <w:lvlText w:val="­"/>
      <w:numFmt w:val="bullet"/>
      <w:start w:val="1"/>
    </w:lvl>
  </w:abstractNum>
  <w:abstractNum w:abstractNumId="36">
    <w:nsid w:val="6270"/>
    <w:multiLevelType w:val="hybridMultilevel"/>
    <w:lvl w:ilvl="0">
      <w:lvlJc w:val="left"/>
      <w:lvlText w:val=""/>
      <w:numFmt w:val="bullet"/>
      <w:start w:val="1"/>
    </w:lvl>
  </w:abstractNum>
  <w:abstractNum w:abstractNumId="37">
    <w:nsid w:val="3492"/>
    <w:multiLevelType w:val="hybridMultilevel"/>
    <w:lvl w:ilvl="0">
      <w:lvlJc w:val="left"/>
      <w:lvlText w:val="с"/>
      <w:numFmt w:val="bullet"/>
      <w:start w:val="1"/>
    </w:lvl>
  </w:abstractNum>
  <w:abstractNum w:abstractNumId="38">
    <w:nsid w:val="19DA"/>
    <w:multiLevelType w:val="hybridMultilevel"/>
    <w:lvl w:ilvl="0">
      <w:lvlJc w:val="left"/>
      <w:lvlText w:val="в"/>
      <w:numFmt w:val="bullet"/>
      <w:start w:val="1"/>
    </w:lvl>
  </w:abstractNum>
  <w:abstractNum w:abstractNumId="39">
    <w:nsid w:val="5064"/>
    <w:multiLevelType w:val="hybridMultilevel"/>
    <w:lvl w:ilvl="0">
      <w:lvlJc w:val="left"/>
      <w:lvlText w:val="%1."/>
      <w:numFmt w:val="decimal"/>
      <w:start w:val="4"/>
    </w:lvl>
  </w:abstractNum>
  <w:abstractNum w:abstractNumId="40">
    <w:nsid w:val="4D54"/>
    <w:multiLevelType w:val="hybridMultilevel"/>
    <w:lvl w:ilvl="0">
      <w:lvlJc w:val="left"/>
      <w:lvlText w:val=""/>
      <w:numFmt w:val="bullet"/>
      <w:start w:val="1"/>
    </w:lvl>
  </w:abstractNum>
  <w:abstractNum w:abstractNumId="41">
    <w:nsid w:val="39CE"/>
    <w:multiLevelType w:val="hybridMultilevel"/>
    <w:lvl w:ilvl="0">
      <w:lvlJc w:val="left"/>
      <w:lvlText w:val=""/>
      <w:numFmt w:val="bullet"/>
      <w:start w:val="1"/>
    </w:lvl>
  </w:abstractNum>
  <w:abstractNum w:abstractNumId="42">
    <w:nsid w:val="3BB1"/>
    <w:multiLevelType w:val="hybridMultilevel"/>
    <w:lvl w:ilvl="0">
      <w:lvlJc w:val="left"/>
      <w:lvlText w:val=""/>
      <w:numFmt w:val="bullet"/>
      <w:start w:val="1"/>
    </w:lvl>
  </w:abstractNum>
  <w:abstractNum w:abstractNumId="43">
    <w:nsid w:val="4C85"/>
    <w:multiLevelType w:val="hybridMultilevel"/>
    <w:lvl w:ilvl="0">
      <w:lvlJc w:val="left"/>
      <w:lvlText w:val=""/>
      <w:numFmt w:val="bullet"/>
      <w:start w:val="1"/>
    </w:lvl>
  </w:abstractNum>
  <w:abstractNum w:abstractNumId="44">
    <w:nsid w:val="513E"/>
    <w:multiLevelType w:val="hybridMultilevel"/>
    <w:lvl w:ilvl="0">
      <w:lvlJc w:val="left"/>
      <w:lvlText w:val="%1."/>
      <w:numFmt w:val="decimal"/>
      <w:start w:val="5"/>
    </w:lvl>
  </w:abstractNum>
  <w:abstractNum w:abstractNumId="45">
    <w:nsid w:val="6D69"/>
    <w:multiLevelType w:val="hybridMultilevel"/>
    <w:lvl w:ilvl="0">
      <w:lvlJc w:val="left"/>
      <w:lvlText w:val=""/>
      <w:numFmt w:val="bullet"/>
      <w:start w:val="1"/>
    </w:lvl>
  </w:abstractNum>
  <w:abstractNum w:abstractNumId="46">
    <w:nsid w:val="6A15"/>
    <w:multiLevelType w:val="hybridMultilevel"/>
    <w:lvl w:ilvl="0">
      <w:lvlJc w:val="left"/>
      <w:lvlText w:val="в"/>
      <w:numFmt w:val="bullet"/>
      <w:start w:val="1"/>
    </w:lvl>
  </w:abstractNum>
  <w:abstractNum w:abstractNumId="47">
    <w:nsid w:val="4FF8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6"/>
    </w:lvl>
  </w:abstractNum>
  <w:abstractNum w:abstractNumId="48">
    <w:nsid w:val="5C46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7"/>
    </w:lvl>
  </w:abstractNum>
  <w:abstractNum w:abstractNumId="49">
    <w:nsid w:val="486A"/>
    <w:multiLevelType w:val="hybridMultilevel"/>
    <w:lvl w:ilvl="0">
      <w:lvlJc w:val="left"/>
      <w:lvlText w:val=""/>
      <w:numFmt w:val="bullet"/>
      <w:start w:val="1"/>
    </w:lvl>
  </w:abstractNum>
  <w:abstractNum w:abstractNumId="50">
    <w:nsid w:val="3004"/>
    <w:multiLevelType w:val="hybridMultilevel"/>
    <w:lvl w:ilvl="0">
      <w:lvlJc w:val="left"/>
      <w:lvlText w:val="о"/>
      <w:numFmt w:val="bullet"/>
      <w:start w:val="1"/>
    </w:lvl>
  </w:abstractNum>
  <w:abstractNum w:abstractNumId="51">
    <w:nsid w:val="1796"/>
    <w:multiLevelType w:val="hybridMultilevel"/>
    <w:lvl w:ilvl="0">
      <w:lvlJc w:val="left"/>
      <w:lvlText w:val="в"/>
      <w:numFmt w:val="bullet"/>
      <w:start w:val="1"/>
    </w:lvl>
  </w:abstractNum>
  <w:abstractNum w:abstractNumId="52">
    <w:nsid w:val="5E73"/>
    <w:multiLevelType w:val="hybridMultilevel"/>
    <w:lvl w:ilvl="0">
      <w:lvlJc w:val="left"/>
      <w:lvlText w:val="В"/>
      <w:numFmt w:val="bullet"/>
      <w:start w:val="1"/>
    </w:lvl>
  </w:abstractNum>
  <w:abstractNum w:abstractNumId="53">
    <w:nsid w:val="470E"/>
    <w:multiLevelType w:val="hybridMultilevel"/>
    <w:lvl w:ilvl="0">
      <w:lvlJc w:val="left"/>
      <w:lvlText w:val="%1)"/>
      <w:numFmt w:val="decimal"/>
      <w:start w:val="1"/>
    </w:lvl>
  </w:abstractNum>
  <w:abstractNum w:abstractNumId="54">
    <w:nsid w:val="73D9"/>
    <w:multiLevelType w:val="hybridMultilevel"/>
    <w:lvl w:ilvl="0">
      <w:lvlJc w:val="left"/>
      <w:lvlText w:val="%1)"/>
      <w:numFmt w:val="decimal"/>
      <w:start w:val="1"/>
    </w:lvl>
  </w:abstractNum>
  <w:abstractNum w:abstractNumId="55">
    <w:nsid w:val="1F16"/>
    <w:multiLevelType w:val="hybridMultilevel"/>
    <w:lvl w:ilvl="0">
      <w:lvlJc w:val="left"/>
      <w:lvlText w:val="А"/>
      <w:numFmt w:val="bullet"/>
      <w:start w:val="1"/>
    </w:lvl>
  </w:abstractNum>
  <w:abstractNum w:abstractNumId="56">
    <w:nsid w:val="182F"/>
    <w:multiLevelType w:val="hybridMultilevel"/>
    <w:lvl w:ilvl="0">
      <w:lvlJc w:val="left"/>
      <w:lvlText w:val="Б"/>
      <w:numFmt w:val="bullet"/>
      <w:start w:val="1"/>
    </w:lvl>
  </w:abstractNum>
  <w:abstractNum w:abstractNumId="57">
    <w:nsid w:val="4D67"/>
    <w:multiLevelType w:val="hybridMultilevel"/>
    <w:lvl w:ilvl="0">
      <w:lvlJc w:val="left"/>
      <w:lvlText w:val="В"/>
      <w:numFmt w:val="bullet"/>
      <w:start w:val="1"/>
    </w:lvl>
  </w:abstractNum>
  <w:abstractNum w:abstractNumId="58">
    <w:nsid w:val="5968"/>
    <w:multiLevelType w:val="hybridMultilevel"/>
    <w:lvl w:ilvl="0">
      <w:lvlJc w:val="left"/>
      <w:lvlText w:val="Г"/>
      <w:numFmt w:val="bullet"/>
      <w:start w:val="1"/>
    </w:lvl>
  </w:abstractNum>
  <w:abstractNum w:abstractNumId="59">
    <w:nsid w:val="4AD4"/>
    <w:multiLevelType w:val="hybridMultilevel"/>
    <w:lvl w:ilvl="0">
      <w:lvlJc w:val="left"/>
      <w:lvlText w:val="%1)"/>
      <w:numFmt w:val="decimal"/>
      <w:start w:val="1"/>
    </w:lvl>
  </w:abstractNum>
  <w:abstractNum w:abstractNumId="60">
    <w:nsid w:val="2CF7"/>
    <w:multiLevelType w:val="hybridMultilevel"/>
    <w:lvl w:ilvl="0">
      <w:lvlJc w:val="left"/>
      <w:lvlText w:val=""/>
      <w:numFmt w:val="bullet"/>
      <w:start w:val="1"/>
    </w:lvl>
  </w:abstractNum>
  <w:abstractNum w:abstractNumId="61">
    <w:nsid w:val="3F4A"/>
    <w:multiLevelType w:val="hybridMultilevel"/>
    <w:lvl w:ilvl="0">
      <w:lvlJc w:val="left"/>
      <w:lvlText w:val="и"/>
      <w:numFmt w:val="bullet"/>
      <w:start w:val="1"/>
    </w:lvl>
  </w:abstractNum>
  <w:abstractNum w:abstractNumId="62">
    <w:nsid w:val="A4A"/>
    <w:multiLevelType w:val="hybridMultilevel"/>
    <w:lvl w:ilvl="0">
      <w:lvlJc w:val="left"/>
      <w:lvlText w:val="%1)"/>
      <w:numFmt w:val="decimal"/>
      <w:start w:val="1"/>
    </w:lvl>
  </w:abstractNum>
  <w:abstractNum w:abstractNumId="63">
    <w:nsid w:val="5ED0"/>
    <w:multiLevelType w:val="hybridMultilevel"/>
    <w:lvl w:ilvl="0">
      <w:lvlJc w:val="left"/>
      <w:lvlText w:val="В"/>
      <w:numFmt w:val="bullet"/>
      <w:start w:val="1"/>
    </w:lvl>
  </w:abstractNum>
  <w:abstractNum w:abstractNumId="64">
    <w:nsid w:val="4E57"/>
    <w:multiLevelType w:val="hybridMultilevel"/>
    <w:lvl w:ilvl="0">
      <w:lvlJc w:val="left"/>
      <w:lvlText w:val="%1)"/>
      <w:numFmt w:val="decimal"/>
      <w:start w:val="1"/>
    </w:lvl>
  </w:abstractNum>
  <w:abstractNum w:abstractNumId="65">
    <w:nsid w:val="4F68"/>
    <w:multiLevelType w:val="hybridMultilevel"/>
    <w:lvl w:ilvl="0">
      <w:lvlJc w:val="left"/>
      <w:lvlText w:val="%1"/>
      <w:numFmt w:val="decimal"/>
      <w:start w:val="20"/>
    </w:lvl>
  </w:abstractNum>
  <w:abstractNum w:abstractNumId="66">
    <w:nsid w:val="5876"/>
    <w:multiLevelType w:val="hybridMultilevel"/>
    <w:lvl w:ilvl="0">
      <w:lvlJc w:val="left"/>
      <w:lvlText w:val="%1)"/>
      <w:numFmt w:val="decimal"/>
      <w:start w:val="1"/>
    </w:lvl>
  </w:abstractNum>
  <w:abstractNum w:abstractNumId="67">
    <w:nsid w:val="66FA"/>
    <w:multiLevelType w:val="hybridMultilevel"/>
    <w:lvl w:ilvl="0">
      <w:lvlJc w:val="left"/>
      <w:lvlText w:val="В"/>
      <w:numFmt w:val="bullet"/>
      <w:start w:val="1"/>
    </w:lvl>
  </w:abstractNum>
  <w:abstractNum w:abstractNumId="68">
    <w:nsid w:val="1316"/>
    <w:multiLevelType w:val="hybridMultilevel"/>
    <w:lvl w:ilvl="0">
      <w:lvlJc w:val="left"/>
      <w:lvlText w:val="%1."/>
      <w:numFmt w:val="decimal"/>
      <w:start w:val="1"/>
    </w:lvl>
  </w:abstractNum>
  <w:abstractNum w:abstractNumId="69">
    <w:nsid w:val="49BB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70">
    <w:nsid w:val="6F11"/>
    <w:multiLevelType w:val="hybridMultilevel"/>
    <w:lvl w:ilvl="0">
      <w:lvlJc w:val="left"/>
      <w:lvlText w:val="%1)"/>
      <w:numFmt w:val="decimal"/>
      <w:start w:val="2"/>
    </w:lvl>
  </w:abstractNum>
  <w:abstractNum w:abstractNumId="71">
    <w:nsid w:val="74AD"/>
    <w:multiLevelType w:val="hybridMultilevel"/>
    <w:lvl w:ilvl="0">
      <w:lvlJc w:val="left"/>
      <w:lvlText w:val="%1)"/>
      <w:numFmt w:val="decimal"/>
      <w:start w:val="4"/>
    </w:lvl>
  </w:abstractNum>
  <w:abstractNum w:abstractNumId="72">
    <w:nsid w:val="4EAE"/>
    <w:multiLevelType w:val="hybridMultilevel"/>
    <w:lvl w:ilvl="0">
      <w:lvlJc w:val="left"/>
      <w:lvlText w:val="П.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73">
    <w:nsid w:val="5D24"/>
    <w:multiLevelType w:val="hybridMultilevel"/>
    <w:lvl w:ilvl="0">
      <w:lvlJc w:val="left"/>
      <w:lvlText w:val=""/>
      <w:numFmt w:val="bullet"/>
      <w:start w:val="1"/>
    </w:lvl>
  </w:abstractNum>
  <w:abstractNum w:abstractNumId="74">
    <w:nsid w:val="588"/>
    <w:multiLevelType w:val="hybridMultilevel"/>
    <w:lvl w:ilvl="0">
      <w:lvlJc w:val="left"/>
      <w:lvlText w:val="%1)"/>
      <w:numFmt w:val="decimal"/>
      <w:start w:val="1"/>
    </w:lvl>
  </w:abstractNum>
  <w:abstractNum w:abstractNumId="75">
    <w:nsid w:val="5579"/>
    <w:multiLevelType w:val="hybridMultilevel"/>
    <w:lvl w:ilvl="0">
      <w:lvlJc w:val="left"/>
      <w:lvlText w:val="%1)"/>
      <w:numFmt w:val="decimal"/>
      <w:start w:val="1"/>
    </w:lvl>
  </w:abstractNum>
  <w:abstractNum w:abstractNumId="76">
    <w:nsid w:val="7CFE"/>
    <w:multiLevelType w:val="hybridMultilevel"/>
    <w:lvl w:ilvl="0">
      <w:lvlJc w:val="left"/>
      <w:lvlText w:val="%1)"/>
      <w:numFmt w:val="decimal"/>
      <w:start w:val="1"/>
    </w:lvl>
  </w:abstractNum>
  <w:abstractNum w:abstractNumId="77">
    <w:nsid w:val="2852"/>
    <w:multiLevelType w:val="hybridMultilevel"/>
    <w:lvl w:ilvl="0">
      <w:lvlJc w:val="left"/>
      <w:lvlText w:val="%1)"/>
      <w:numFmt w:val="decimal"/>
      <w:start w:val="4"/>
    </w:lvl>
  </w:abstractNum>
  <w:abstractNum w:abstractNumId="78">
    <w:nsid w:val="48DB"/>
    <w:multiLevelType w:val="hybridMultilevel"/>
    <w:lvl w:ilvl="0">
      <w:lvlJc w:val="left"/>
      <w:lvlText w:val="%1)"/>
      <w:numFmt w:val="decimal"/>
      <w:start w:val="1"/>
    </w:lvl>
  </w:abstractNum>
  <w:abstractNum w:abstractNumId="79">
    <w:nsid w:val="2725"/>
    <w:multiLevelType w:val="hybridMultilevel"/>
    <w:lvl w:ilvl="0">
      <w:lvlJc w:val="left"/>
      <w:lvlText w:val="%1."/>
      <w:numFmt w:val="decimal"/>
      <w:start w:val="1"/>
    </w:lvl>
  </w:abstractNum>
  <w:abstractNum w:abstractNumId="80">
    <w:nsid w:val="1643"/>
    <w:multiLevelType w:val="hybridMultilevel"/>
    <w:lvl w:ilvl="0">
      <w:lvlJc w:val="left"/>
      <w:lvlText w:val="%1."/>
      <w:numFmt w:val="upperLetter"/>
      <w:start w:val="9"/>
    </w:lvl>
  </w:abstractNum>
  <w:abstractNum w:abstractNumId="81">
    <w:nsid w:val="DE5"/>
    <w:multiLevelType w:val="hybridMultilevel"/>
    <w:lvl w:ilvl="0">
      <w:lvlJc w:val="left"/>
      <w:lvlText w:val="%1."/>
      <w:numFmt w:val="upperLetter"/>
      <w:start w:val="35"/>
    </w:lvl>
  </w:abstractNum>
  <w:abstractNum w:abstractNumId="82">
    <w:nsid w:val="6F3C"/>
    <w:multiLevelType w:val="hybridMultilevel"/>
    <w:lvl w:ilvl="0">
      <w:lvlJc w:val="left"/>
      <w:lvlText w:val="%1)"/>
      <w:numFmt w:val="decimal"/>
      <w:start w:val="1"/>
    </w:lvl>
  </w:abstractNum>
  <w:abstractNum w:abstractNumId="83">
    <w:nsid w:val="6CF4"/>
    <w:multiLevelType w:val="hybridMultilevel"/>
    <w:lvl w:ilvl="0">
      <w:lvlJc w:val="left"/>
      <w:lvlText w:val="%1)"/>
      <w:numFmt w:val="decimal"/>
      <w:start w:val="4"/>
    </w:lvl>
  </w:abstractNum>
  <w:abstractNum w:abstractNumId="84">
    <w:nsid w:val="5F45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)"/>
      <w:numFmt w:val="decimal"/>
      <w:start w:val="5"/>
    </w:lvl>
  </w:abstractNum>
  <w:abstractNum w:abstractNumId="85">
    <w:nsid w:val="13D3"/>
    <w:multiLevelType w:val="hybridMultilevel"/>
    <w:lvl w:ilvl="0">
      <w:lvlJc w:val="left"/>
      <w:lvlText w:val="%1)"/>
      <w:numFmt w:val="decimal"/>
      <w:start w:val="6"/>
    </w:lvl>
  </w:abstractNum>
  <w:abstractNum w:abstractNumId="86">
    <w:nsid w:val="29D8"/>
    <w:multiLevelType w:val="hybridMultilevel"/>
    <w:lvl w:ilvl="0">
      <w:lvlJc w:val="left"/>
      <w:lvlText w:val="к"/>
      <w:numFmt w:val="bullet"/>
      <w:start w:val="1"/>
    </w:lvl>
  </w:abstractNum>
  <w:abstractNum w:abstractNumId="87">
    <w:nsid w:val="A28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."/>
      <w:numFmt w:val="decimal"/>
      <w:start w:val="7"/>
    </w:lvl>
  </w:abstractNum>
  <w:abstractNum w:abstractNumId="88">
    <w:nsid w:val="9CE"/>
    <w:multiLevelType w:val="hybridMultilevel"/>
    <w:lvl w:ilvl="0">
      <w:lvlJc w:val="left"/>
      <w:lvlText w:val="%1."/>
      <w:numFmt w:val="decimal"/>
      <w:start w:val="1"/>
    </w:lvl>
  </w:abstractNum>
  <w:abstractNum w:abstractNumId="89">
    <w:nsid w:val="520B"/>
    <w:multiLevelType w:val="hybridMultilevel"/>
    <w:lvl w:ilvl="0">
      <w:lvlJc w:val="left"/>
      <w:lvlText w:val="%1."/>
      <w:numFmt w:val="decimal"/>
      <w:start w:val="3"/>
    </w:lvl>
  </w:abstractNum>
  <w:abstractNum w:abstractNumId="90">
    <w:nsid w:val="68F5"/>
    <w:multiLevelType w:val="hybridMultilevel"/>
    <w:lvl w:ilvl="0">
      <w:lvlJc w:val="left"/>
      <w:lvlText w:val="%1."/>
      <w:numFmt w:val="decimal"/>
      <w:start w:val="4"/>
    </w:lvl>
  </w:abstractNum>
  <w:abstractNum w:abstractNumId="91">
    <w:nsid w:val="45C5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92">
    <w:nsid w:val="3960"/>
    <w:multiLevelType w:val="hybridMultilevel"/>
    <w:lvl w:ilvl="0">
      <w:lvlJc w:val="left"/>
      <w:lvlText w:val="%1."/>
      <w:numFmt w:val="decimal"/>
      <w:start w:val="7"/>
    </w:lvl>
  </w:abstractNum>
  <w:abstractNum w:abstractNumId="93">
    <w:nsid w:val="3459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8"/>
    </w:lvl>
  </w:abstractNum>
  <w:abstractNum w:abstractNumId="94">
    <w:nsid w:val="263D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95">
    <w:nsid w:val="3B97"/>
    <w:multiLevelType w:val="hybridMultilevel"/>
    <w:lvl w:ilvl="0">
      <w:lvlJc w:val="left"/>
      <w:lvlText w:val="%1."/>
      <w:numFmt w:val="decimal"/>
      <w:start w:val="2"/>
    </w:lvl>
  </w:abstractNum>
  <w:abstractNum w:abstractNumId="96">
    <w:nsid w:val="4027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97">
    <w:nsid w:val="138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98">
    <w:nsid w:val="2959"/>
    <w:multiLevelType w:val="hybridMultilevel"/>
    <w:lvl w:ilvl="0">
      <w:lvlJc w:val="left"/>
      <w:lvlText w:val="%1."/>
      <w:numFmt w:val="decimal"/>
      <w:start w:val="3"/>
    </w:lvl>
  </w:abstractNum>
  <w:abstractNum w:abstractNumId="99">
    <w:nsid w:val="5E76"/>
    <w:multiLevelType w:val="hybridMultilevel"/>
    <w:lvl w:ilvl="0">
      <w:lvlJc w:val="left"/>
      <w:lvlText w:val="%1."/>
      <w:numFmt w:val="decimal"/>
      <w:start w:val="1"/>
    </w:lvl>
  </w:abstractNum>
  <w:abstractNum w:abstractNumId="100">
    <w:nsid w:val="282D"/>
    <w:multiLevelType w:val="hybridMultilevel"/>
    <w:lvl w:ilvl="0">
      <w:lvlJc w:val="left"/>
      <w:lvlText w:val="%1."/>
      <w:numFmt w:val="decimal"/>
      <w:start w:val="3"/>
    </w:lvl>
  </w:abstractNum>
  <w:abstractNum w:abstractNumId="101">
    <w:nsid w:val="69D0"/>
    <w:multiLevelType w:val="hybridMultilevel"/>
    <w:lvl w:ilvl="0">
      <w:lvlJc w:val="left"/>
      <w:lvlText w:val="%1."/>
      <w:numFmt w:val="decimal"/>
      <w:start w:val="9"/>
    </w:lvl>
  </w:abstractNum>
  <w:abstractNum w:abstractNumId="102">
    <w:nsid w:val="7AC2"/>
    <w:multiLevelType w:val="hybridMultilevel"/>
    <w:lvl w:ilvl="0">
      <w:lvlJc w:val="left"/>
      <w:lvlText w:val=""/>
      <w:numFmt w:val="bullet"/>
      <w:start w:val="1"/>
    </w:lvl>
  </w:abstractNum>
  <w:abstractNum w:abstractNumId="103">
    <w:nsid w:val="6FC9"/>
    <w:multiLevelType w:val="hybridMultilevel"/>
    <w:lvl w:ilvl="0">
      <w:lvlJc w:val="left"/>
      <w:lvlText w:val=""/>
      <w:numFmt w:val="bullet"/>
      <w:start w:val="1"/>
    </w:lvl>
  </w:abstractNum>
  <w:abstractNum w:abstractNumId="104">
    <w:nsid w:val="5CCD"/>
    <w:multiLevelType w:val="hybridMultilevel"/>
    <w:lvl w:ilvl="0">
      <w:lvlJc w:val="left"/>
      <w:lvlText w:val="В"/>
      <w:numFmt w:val="bullet"/>
      <w:start w:val="1"/>
    </w:lvl>
  </w:abstractNum>
  <w:abstractNum w:abstractNumId="105">
    <w:nsid w:val="2668"/>
    <w:multiLevelType w:val="hybridMultilevel"/>
    <w:lvl w:ilvl="0">
      <w:lvlJc w:val="left"/>
      <w:lvlText w:val="В"/>
      <w:numFmt w:val="bullet"/>
      <w:start w:val="1"/>
    </w:lvl>
  </w:abstractNum>
  <w:abstractNum w:abstractNumId="106">
    <w:nsid w:val="78D4"/>
    <w:multiLevelType w:val="hybridMultilevel"/>
    <w:lvl w:ilvl="0">
      <w:lvlJc w:val="left"/>
      <w:lvlText w:val="­"/>
      <w:numFmt w:val="bullet"/>
      <w:start w:val="1"/>
    </w:lvl>
  </w:abstractNum>
  <w:abstractNum w:abstractNumId="107">
    <w:nsid w:val="1049"/>
    <w:multiLevelType w:val="hybridMultilevel"/>
    <w:lvl w:ilvl="0">
      <w:lvlJc w:val="left"/>
      <w:lvlText w:val="­"/>
      <w:numFmt w:val="bullet"/>
      <w:start w:val="1"/>
    </w:lvl>
  </w:abstractNum>
  <w:abstractNum w:abstractNumId="108">
    <w:nsid w:val="86A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109">
    <w:nsid w:val="6479"/>
    <w:multiLevelType w:val="hybridMultilevel"/>
    <w:lvl w:ilvl="0">
      <w:lvlJc w:val="left"/>
      <w:lvlText w:val="%1."/>
      <w:numFmt w:val="decimal"/>
      <w:start w:val="10"/>
    </w:lvl>
  </w:abstractNum>
  <w:abstractNum w:abstractNumId="110">
    <w:nsid w:val="4325"/>
    <w:multiLevelType w:val="hybridMultilevel"/>
    <w:lvl w:ilvl="0">
      <w:lvlJc w:val="left"/>
      <w:lvlText w:val="%1."/>
      <w:numFmt w:val="decimal"/>
      <w:start w:val="11"/>
    </w:lvl>
  </w:abstractNum>
  <w:abstractNum w:abstractNumId="111">
    <w:nsid w:val="4E08"/>
    <w:multiLevelType w:val="hybridMultilevel"/>
    <w:lvl w:ilvl="0">
      <w:lvlJc w:val="left"/>
      <w:lvlText w:val="%1."/>
      <w:numFmt w:val="decimal"/>
      <w:start w:val="12"/>
    </w:lvl>
    <w:lvl w:ilvl="1">
      <w:lvlJc w:val="left"/>
      <w:lvlText w:val="И"/>
      <w:numFmt w:val="bullet"/>
      <w:start w:val="1"/>
    </w:lvl>
  </w:abstractNum>
  <w:abstractNum w:abstractNumId="112">
    <w:nsid w:val="7A61"/>
    <w:multiLevelType w:val="hybridMultilevel"/>
    <w:lvl w:ilvl="0">
      <w:lvlJc w:val="left"/>
      <w:lvlText w:val=""/>
      <w:numFmt w:val="bullet"/>
      <w:start w:val="1"/>
    </w:lvl>
  </w:abstractNum>
  <w:abstractNum w:abstractNumId="113">
    <w:nsid w:val="940"/>
    <w:multiLevelType w:val="hybridMultilevel"/>
    <w:lvl w:ilvl="0">
      <w:lvlJc w:val="left"/>
      <w:lvlText w:val="и"/>
      <w:numFmt w:val="bullet"/>
      <w:start w:val="1"/>
    </w:lvl>
  </w:abstractNum>
  <w:abstractNum w:abstractNumId="114">
    <w:nsid w:val="7014"/>
    <w:multiLevelType w:val="hybridMultilevel"/>
    <w:lvl w:ilvl="0">
      <w:lvlJc w:val="left"/>
      <w:lvlText w:val=""/>
      <w:numFmt w:val="bullet"/>
      <w:start w:val="1"/>
    </w:lvl>
  </w:abstractNum>
  <w:abstractNum w:abstractNumId="115">
    <w:nsid w:val="53B1"/>
    <w:multiLevelType w:val="hybridMultilevel"/>
    <w:lvl w:ilvl="0">
      <w:lvlJc w:val="left"/>
      <w:lvlText w:val="­"/>
      <w:numFmt w:val="bullet"/>
      <w:start w:val="1"/>
    </w:lvl>
  </w:abstractNum>
  <w:abstractNum w:abstractNumId="116">
    <w:nsid w:val="293B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К"/>
      <w:numFmt w:val="bullet"/>
      <w:start w:val="1"/>
    </w:lvl>
  </w:abstractNum>
  <w:abstractNum w:abstractNumId="117">
    <w:nsid w:val="D6A"/>
    <w:multiLevelType w:val="hybridMultilevel"/>
    <w:lvl w:ilvl="0">
      <w:lvlJc w:val="left"/>
      <w:lvlText w:val=""/>
      <w:numFmt w:val="bullet"/>
      <w:start w:val="1"/>
    </w:lvl>
  </w:abstractNum>
  <w:abstractNum w:abstractNumId="118">
    <w:nsid w:val="40A5"/>
    <w:multiLevelType w:val="hybridMultilevel"/>
    <w:lvl w:ilvl="0">
      <w:lvlJc w:val="left"/>
      <w:lvlText w:val=""/>
      <w:numFmt w:val="bullet"/>
      <w:start w:val="1"/>
    </w:lvl>
  </w:abstractNum>
  <w:abstractNum w:abstractNumId="119">
    <w:nsid w:val="1D11"/>
    <w:multiLevelType w:val="hybridMultilevel"/>
    <w:lvl w:ilvl="0">
      <w:lvlJc w:val="left"/>
      <w:lvlText w:val=""/>
      <w:numFmt w:val="bullet"/>
      <w:start w:val="1"/>
    </w:lvl>
  </w:abstractNum>
  <w:abstractNum w:abstractNumId="120">
    <w:nsid w:val="2528"/>
    <w:multiLevelType w:val="hybridMultilevel"/>
    <w:lvl w:ilvl="0">
      <w:lvlJc w:val="left"/>
      <w:lvlText w:val=""/>
      <w:numFmt w:val="bullet"/>
      <w:start w:val="1"/>
    </w:lvl>
  </w:abstractNum>
  <w:abstractNum w:abstractNumId="121">
    <w:nsid w:val="75C1"/>
    <w:multiLevelType w:val="hybridMultilevel"/>
    <w:lvl w:ilvl="0">
      <w:lvlJc w:val="left"/>
      <w:lvlText w:val=""/>
      <w:numFmt w:val="bullet"/>
      <w:start w:val="1"/>
    </w:lvl>
  </w:abstractNum>
  <w:abstractNum w:abstractNumId="122">
    <w:nsid w:val="468C"/>
    <w:multiLevelType w:val="hybridMultilevel"/>
    <w:lvl w:ilvl="0">
      <w:lvlJc w:val="left"/>
      <w:lvlText w:val="и"/>
      <w:numFmt w:val="bullet"/>
      <w:start w:val="1"/>
    </w:lvl>
  </w:abstractNum>
  <w:abstractNum w:abstractNumId="123">
    <w:nsid w:val="54D6"/>
    <w:multiLevelType w:val="hybridMultilevel"/>
    <w:lvl w:ilvl="0">
      <w:lvlJc w:val="left"/>
      <w:lvlText w:val=""/>
      <w:numFmt w:val="bullet"/>
      <w:start w:val="1"/>
    </w:lvl>
  </w:abstractNum>
  <w:abstractNum w:abstractNumId="124">
    <w:nsid w:val="EA9"/>
    <w:multiLevelType w:val="hybridMultilevel"/>
    <w:lvl w:ilvl="0">
      <w:lvlJc w:val="left"/>
      <w:lvlText w:val="%1."/>
      <w:numFmt w:val="decimal"/>
      <w:start w:val="13"/>
    </w:lvl>
  </w:abstractNum>
  <w:abstractNum w:abstractNumId="125">
    <w:nsid w:val="3F0B"/>
    <w:multiLevelType w:val="hybridMultilevel"/>
    <w:lvl w:ilvl="0">
      <w:lvlJc w:val="left"/>
      <w:lvlText w:val="%1."/>
      <w:numFmt w:val="decimal"/>
      <w:start w:val="14"/>
    </w:lvl>
  </w:abstractNum>
  <w:abstractNum w:abstractNumId="126">
    <w:nsid w:val="3087"/>
    <w:multiLevelType w:val="hybridMultilevel"/>
    <w:lvl w:ilvl="0">
      <w:lvlJc w:val="left"/>
      <w:lvlText w:val=""/>
      <w:numFmt w:val="bullet"/>
      <w:start w:val="1"/>
    </w:lvl>
  </w:abstractNum>
  <w:abstractNum w:abstractNumId="127">
    <w:nsid w:val="3F97"/>
    <w:multiLevelType w:val="hybridMultilevel"/>
    <w:lvl w:ilvl="0">
      <w:lvlJc w:val="left"/>
      <w:lvlText w:val=""/>
      <w:numFmt w:val="bullet"/>
      <w:start w:val="1"/>
    </w:lvl>
  </w:abstractNum>
  <w:abstractNum w:abstractNumId="128">
    <w:nsid w:val="658C"/>
    <w:multiLevelType w:val="hybridMultilevel"/>
    <w:lvl w:ilvl="0">
      <w:lvlJc w:val="left"/>
      <w:lvlText w:val=""/>
      <w:numFmt w:val="bullet"/>
      <w:start w:val="1"/>
    </w:lvl>
  </w:abstractNum>
  <w:abstractNum w:abstractNumId="129">
    <w:nsid w:val="412F"/>
    <w:multiLevelType w:val="hybridMultilevel"/>
    <w:lvl w:ilvl="0">
      <w:lvlJc w:val="left"/>
      <w:lvlText w:val="%1."/>
      <w:numFmt w:val="decimal"/>
      <w:start w:val="15"/>
    </w:lvl>
  </w:abstractNum>
  <w:abstractNum w:abstractNumId="130">
    <w:nsid w:val="30F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31">
    <w:nsid w:val="5815"/>
    <w:multiLevelType w:val="hybridMultilevel"/>
    <w:lvl w:ilvl="0">
      <w:lvlJc w:val="left"/>
      <w:lvlText w:val="%1."/>
      <w:numFmt w:val="decimal"/>
      <w:start w:val="16"/>
    </w:lvl>
    <w:lvl w:ilvl="1">
      <w:lvlJc w:val="left"/>
      <w:lvlText w:val="К"/>
      <w:numFmt w:val="bullet"/>
      <w:start w:val="1"/>
    </w:lvl>
  </w:abstractNum>
  <w:abstractNum w:abstractNumId="132">
    <w:nsid w:val="441D"/>
    <w:multiLevelType w:val="hybridMultilevel"/>
    <w:lvl w:ilvl="0">
      <w:lvlJc w:val="left"/>
      <w:lvlText w:val="%1."/>
      <w:numFmt w:val="decimal"/>
      <w:start w:val="17"/>
    </w:lvl>
  </w:abstractNum>
  <w:abstractNum w:abstractNumId="133">
    <w:nsid w:val="4D9A"/>
    <w:multiLevelType w:val="hybridMultilevel"/>
    <w:lvl w:ilvl="0">
      <w:lvlJc w:val="left"/>
      <w:lvlText w:val="%1)"/>
      <w:numFmt w:val="decimal"/>
      <w:start w:val="1"/>
    </w:lvl>
  </w:abstractNum>
  <w:abstractNum w:abstractNumId="134">
    <w:nsid w:val="3295"/>
    <w:multiLevelType w:val="hybridMultilevel"/>
    <w:lvl w:ilvl="0">
      <w:lvlJc w:val="left"/>
      <w:lvlText w:val="%1)"/>
      <w:numFmt w:val="decimal"/>
      <w:start w:val="1"/>
    </w:lvl>
  </w:abstractNum>
  <w:abstractNum w:abstractNumId="135">
    <w:nsid w:val="C1"/>
    <w:multiLevelType w:val="hybridMultilevel"/>
    <w:lvl w:ilvl="0">
      <w:lvlJc w:val="left"/>
      <w:lvlText w:val="%1)"/>
      <w:numFmt w:val="decimal"/>
      <w:start w:val="1"/>
    </w:lvl>
  </w:abstractNum>
  <w:abstractNum w:abstractNumId="136">
    <w:nsid w:val="5A9B"/>
    <w:multiLevelType w:val="hybridMultilevel"/>
    <w:lvl w:ilvl="0">
      <w:lvlJc w:val="left"/>
      <w:lvlText w:val="%1)"/>
      <w:numFmt w:val="decimal"/>
      <w:start w:val="3"/>
    </w:lvl>
  </w:abstractNum>
  <w:abstractNum w:abstractNumId="137">
    <w:nsid w:val="CE1"/>
    <w:multiLevelType w:val="hybridMultilevel"/>
    <w:lvl w:ilvl="0">
      <w:lvlJc w:val="left"/>
      <w:lvlText w:val="а"/>
      <w:numFmt w:val="bullet"/>
      <w:start w:val="1"/>
    </w:lvl>
  </w:abstractNum>
  <w:abstractNum w:abstractNumId="138">
    <w:nsid w:val="4FC0"/>
    <w:multiLevelType w:val="hybridMultilevel"/>
    <w:lvl w:ilvl="0">
      <w:lvlJc w:val="left"/>
      <w:lvlText w:val="%1)"/>
      <w:numFmt w:val="decimal"/>
      <w:start w:val="1"/>
    </w:lvl>
  </w:abstractNum>
  <w:abstractNum w:abstractNumId="139">
    <w:nsid w:val="6E7E"/>
    <w:multiLevelType w:val="hybridMultilevel"/>
    <w:lvl w:ilvl="0">
      <w:lvlJc w:val="left"/>
      <w:lvlText w:val="%1)"/>
      <w:numFmt w:val="decimal"/>
      <w:start w:val="1"/>
    </w:lvl>
  </w:abstractNum>
  <w:abstractNum w:abstractNumId="140">
    <w:nsid w:val="3EE9"/>
    <w:multiLevelType w:val="hybridMultilevel"/>
    <w:lvl w:ilvl="0">
      <w:lvlJc w:val="left"/>
      <w:lvlText w:val="А"/>
      <w:numFmt w:val="bullet"/>
      <w:start w:val="1"/>
    </w:lvl>
  </w:abstractNum>
  <w:abstractNum w:abstractNumId="141">
    <w:nsid w:val="5FA8"/>
    <w:multiLevelType w:val="hybridMultilevel"/>
    <w:lvl w:ilvl="0">
      <w:lvlJc w:val="left"/>
      <w:lvlText w:val="%1)"/>
      <w:numFmt w:val="decimal"/>
      <w:start w:val="1"/>
    </w:lvl>
  </w:abstractNum>
  <w:abstractNum w:abstractNumId="142">
    <w:nsid w:val="3F9A"/>
    <w:multiLevelType w:val="hybridMultilevel"/>
    <w:lvl w:ilvl="0">
      <w:lvlJc w:val="left"/>
      <w:lvlText w:val="%1"/>
      <w:numFmt w:val="decimal"/>
      <w:start w:val="15"/>
    </w:lvl>
  </w:abstractNum>
  <w:abstractNum w:abstractNumId="143">
    <w:nsid w:val="30A7"/>
    <w:multiLevelType w:val="hybridMultilevel"/>
    <w:lvl w:ilvl="0">
      <w:lvlJc w:val="left"/>
      <w:lvlText w:val="%1)"/>
      <w:numFmt w:val="decimal"/>
      <w:start w:val="1"/>
    </w:lvl>
    <w:lvl w:ilvl="1">
      <w:lvlJc w:val="left"/>
      <w:lvlText w:val="%2)"/>
      <w:numFmt w:val="lowerLetter"/>
      <w:start w:val="1"/>
    </w:lvl>
  </w:abstractNum>
  <w:abstractNum w:abstractNumId="144">
    <w:nsid w:val="648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1"/>
    </w:lvl>
  </w:abstractNum>
  <w:abstractNum w:abstractNumId="145">
    <w:nsid w:val="46C2"/>
    <w:multiLevelType w:val="hybridMultilevel"/>
    <w:lvl w:ilvl="0">
      <w:lvlJc w:val="left"/>
      <w:lvlText w:val="%1)"/>
      <w:numFmt w:val="decimal"/>
      <w:start w:val="1"/>
    </w:lvl>
  </w:abstractNum>
  <w:abstractNum w:abstractNumId="146">
    <w:nsid w:val="2DB5"/>
    <w:multiLevelType w:val="hybridMultilevel"/>
    <w:lvl w:ilvl="0">
      <w:lvlJc w:val="left"/>
      <w:lvlText w:val="%1)"/>
      <w:numFmt w:val="decimal"/>
      <w:start w:val="3"/>
    </w:lvl>
  </w:abstractNum>
  <w:abstractNum w:abstractNumId="147">
    <w:nsid w:val="7A54"/>
    <w:multiLevelType w:val="hybridMultilevel"/>
    <w:lvl w:ilvl="0">
      <w:lvlJc w:val="left"/>
      <w:lvlText w:val="%1)"/>
      <w:numFmt w:val="decimal"/>
      <w:start w:val="1"/>
    </w:lvl>
  </w:abstractNum>
  <w:abstractNum w:abstractNumId="148">
    <w:nsid w:val="50BF"/>
    <w:multiLevelType w:val="hybridMultilevel"/>
    <w:lvl w:ilvl="0">
      <w:lvlJc w:val="left"/>
      <w:lvlText w:val="%1)"/>
      <w:numFmt w:val="decimal"/>
      <w:start w:val="1"/>
    </w:lvl>
  </w:abstractNum>
  <w:abstractNum w:abstractNumId="149">
    <w:nsid w:val="169A"/>
    <w:multiLevelType w:val="hybridMultilevel"/>
    <w:lvl w:ilvl="0">
      <w:lvlJc w:val="left"/>
      <w:lvlText w:val="%1."/>
      <w:numFmt w:val="decimal"/>
      <w:start w:val="6"/>
    </w:lvl>
  </w:abstractNum>
  <w:abstractNum w:abstractNumId="150">
    <w:nsid w:val="2FE7"/>
    <w:multiLevelType w:val="hybridMultilevel"/>
    <w:lvl w:ilvl="0">
      <w:lvlJc w:val="left"/>
      <w:lvlText w:val="%1)"/>
      <w:numFmt w:val="decimal"/>
      <w:start w:val="1"/>
    </w:lvl>
  </w:abstractNum>
  <w:abstractNum w:abstractNumId="151">
    <w:nsid w:val="10D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3"/>
    </w:lvl>
  </w:abstractNum>
  <w:abstractNum w:abstractNumId="152">
    <w:nsid w:val="5F23"/>
    <w:multiLevelType w:val="hybridMultilevel"/>
    <w:lvl w:ilvl="0">
      <w:lvlJc w:val="left"/>
      <w:lvlText w:val="%1)"/>
      <w:numFmt w:val="decimal"/>
      <w:start w:val="1"/>
    </w:lvl>
  </w:abstractNum>
  <w:abstractNum w:abstractNumId="153">
    <w:nsid w:val="79D1"/>
    <w:multiLevelType w:val="hybridMultilevel"/>
    <w:lvl w:ilvl="0">
      <w:lvlJc w:val="left"/>
      <w:lvlText w:val="к"/>
      <w:numFmt w:val="bullet"/>
      <w:start w:val="1"/>
    </w:lvl>
  </w:abstractNum>
  <w:abstractNum w:abstractNumId="154">
    <w:nsid w:val="4E55"/>
    <w:multiLevelType w:val="hybridMultilevel"/>
    <w:lvl w:ilvl="0">
      <w:lvlJc w:val="left"/>
      <w:lvlText w:val="%1)"/>
      <w:numFmt w:val="decimal"/>
      <w:start w:val="1"/>
    </w:lvl>
  </w:abstractNum>
  <w:abstractNum w:abstractNumId="155">
    <w:nsid w:val="390"/>
    <w:multiLevelType w:val="hybridMultilevel"/>
    <w:lvl w:ilvl="0">
      <w:lvlJc w:val="left"/>
      <w:lvlText w:val="%1)"/>
      <w:numFmt w:val="decimal"/>
      <w:start w:val="3"/>
    </w:lvl>
  </w:abstractNum>
  <w:abstractNum w:abstractNumId="156">
    <w:nsid w:val="2A38"/>
    <w:multiLevelType w:val="hybridMultilevel"/>
    <w:lvl w:ilvl="0">
      <w:lvlJc w:val="left"/>
      <w:lvlText w:val="%1)"/>
      <w:numFmt w:val="decimal"/>
      <w:start w:val="1"/>
    </w:lvl>
  </w:abstractNum>
  <w:abstractNum w:abstractNumId="157">
    <w:nsid w:val="728"/>
    <w:multiLevelType w:val="hybridMultilevel"/>
    <w:lvl w:ilvl="0">
      <w:lvlJc w:val="left"/>
      <w:lvlText w:val="%1)"/>
      <w:numFmt w:val="decimal"/>
      <w:start w:val="4"/>
    </w:lvl>
  </w:abstractNum>
  <w:abstractNum w:abstractNumId="158">
    <w:nsid w:val="51D1"/>
    <w:multiLevelType w:val="hybridMultilevel"/>
    <w:lvl w:ilvl="0">
      <w:lvlJc w:val="left"/>
      <w:lvlText w:val="%1)"/>
      <w:numFmt w:val="decimal"/>
      <w:start w:val="5"/>
    </w:lvl>
  </w:abstractNum>
  <w:abstractNum w:abstractNumId="159">
    <w:nsid w:val="6C6C"/>
    <w:multiLevelType w:val="hybridMultilevel"/>
    <w:lvl w:ilvl="0">
      <w:lvlJc w:val="left"/>
      <w:lvlText w:val="%1."/>
      <w:numFmt w:val="decimal"/>
      <w:start w:val="1"/>
    </w:lvl>
  </w:abstractNum>
  <w:abstractNum w:abstractNumId="160">
    <w:nsid w:val="6EA1"/>
    <w:multiLevelType w:val="hybridMultilevel"/>
    <w:lvl w:ilvl="0">
      <w:lvlJc w:val="left"/>
      <w:lvlText w:val="%1."/>
      <w:numFmt w:val="decimal"/>
      <w:start w:val="3"/>
    </w:lvl>
  </w:abstractNum>
  <w:abstractNum w:abstractNumId="161">
    <w:nsid w:val="4C66"/>
    <w:multiLevelType w:val="hybridMultilevel"/>
    <w:lvl w:ilvl="0">
      <w:lvlJc w:val="left"/>
      <w:lvlText w:val="%1."/>
      <w:numFmt w:val="decimal"/>
      <w:start w:val="3"/>
    </w:lvl>
  </w:abstractNum>
  <w:abstractNum w:abstractNumId="162">
    <w:nsid w:val="5C5E"/>
    <w:multiLevelType w:val="hybridMultilevel"/>
    <w:lvl w:ilvl="0">
      <w:lvlJc w:val="left"/>
      <w:lvlText w:val="%1."/>
      <w:numFmt w:val="decimal"/>
      <w:start w:val="3"/>
    </w:lvl>
  </w:abstractNum>
  <w:abstractNum w:abstractNumId="163">
    <w:nsid w:val="6D4E"/>
    <w:multiLevelType w:val="hybridMultilevel"/>
    <w:lvl w:ilvl="0">
      <w:lvlJc w:val="left"/>
      <w:lvlText w:val="%1."/>
      <w:numFmt w:val="decimal"/>
      <w:start w:val="3"/>
    </w:lvl>
  </w:abstractNum>
  <w:abstractNum w:abstractNumId="164">
    <w:nsid w:val="1E1"/>
    <w:multiLevelType w:val="hybridMultilevel"/>
    <w:lvl w:ilvl="0">
      <w:lvlJc w:val="left"/>
      <w:lvlText w:val="в"/>
      <w:numFmt w:val="bullet"/>
      <w:start w:val="1"/>
    </w:lvl>
  </w:abstractNum>
  <w:abstractNum w:abstractNumId="165">
    <w:nsid w:val="1030"/>
    <w:multiLevelType w:val="hybridMultilevel"/>
    <w:lvl w:ilvl="0">
      <w:lvlJc w:val="left"/>
      <w:lvlText w:val="в"/>
      <w:numFmt w:val="bullet"/>
      <w:start w:val="1"/>
    </w:lvl>
  </w:abstractNum>
  <w:abstractNum w:abstractNumId="166">
    <w:nsid w:val="5A9C"/>
    <w:multiLevelType w:val="hybridMultilevel"/>
    <w:lvl w:ilvl="0">
      <w:lvlJc w:val="left"/>
      <w:lvlText w:val="%1."/>
      <w:numFmt w:val="decimal"/>
      <w:start w:val="18"/>
    </w:lvl>
  </w:abstractNum>
  <w:abstractNum w:abstractNumId="167">
    <w:nsid w:val="4EFE"/>
    <w:multiLevelType w:val="hybridMultilevel"/>
    <w:lvl w:ilvl="0">
      <w:lvlJc w:val="left"/>
      <w:lvlText w:val="%1."/>
      <w:numFmt w:val="decimal"/>
      <w:start w:val="1"/>
    </w:lvl>
  </w:abstractNum>
  <w:abstractNum w:abstractNumId="168">
    <w:nsid w:val="1BD9"/>
    <w:multiLevelType w:val="hybridMultilevel"/>
    <w:lvl w:ilvl="0">
      <w:lvlJc w:val="left"/>
      <w:lvlText w:val="%1."/>
      <w:numFmt w:val="decimal"/>
      <w:start w:val="2"/>
    </w:lvl>
  </w:abstractNum>
  <w:abstractNum w:abstractNumId="169">
    <w:nsid w:val="871"/>
    <w:multiLevelType w:val="hybridMultilevel"/>
    <w:lvl w:ilvl="0">
      <w:lvlJc w:val="left"/>
      <w:lvlText w:val="%1."/>
      <w:numFmt w:val="decimal"/>
      <w:start w:val="3"/>
    </w:lvl>
  </w:abstractNum>
  <w:abstractNum w:abstractNumId="170">
    <w:nsid w:val="159F"/>
    <w:multiLevelType w:val="hybridMultilevel"/>
    <w:lvl w:ilvl="0">
      <w:lvlJc w:val="left"/>
      <w:lvlText w:val="%1."/>
      <w:numFmt w:val="decimal"/>
      <w:start w:val="5"/>
    </w:lvl>
  </w:abstractNum>
  <w:abstractNum w:abstractNumId="171">
    <w:nsid w:val="4FE2"/>
    <w:multiLevelType w:val="hybridMultilevel"/>
    <w:lvl w:ilvl="0">
      <w:lvlJc w:val="left"/>
      <w:lvlText w:val="%1."/>
      <w:numFmt w:val="decimal"/>
      <w:start w:val="6"/>
    </w:lvl>
  </w:abstractNum>
  <w:abstractNum w:abstractNumId="172">
    <w:nsid w:val="2BA5"/>
    <w:multiLevelType w:val="hybridMultilevel"/>
    <w:lvl w:ilvl="0">
      <w:lvlJc w:val="left"/>
      <w:lvlText w:val="%1."/>
      <w:numFmt w:val="decimal"/>
      <w:start w:val="1"/>
    </w:lvl>
  </w:abstractNum>
  <w:abstractNum w:abstractNumId="173">
    <w:nsid w:val="28E2"/>
    <w:multiLevelType w:val="hybridMultilevel"/>
    <w:lvl w:ilvl="0">
      <w:lvlJc w:val="left"/>
      <w:lvlText w:val="%1."/>
      <w:numFmt w:val="decimal"/>
      <w:start w:val="2"/>
    </w:lvl>
  </w:abstractNum>
  <w:abstractNum w:abstractNumId="174">
    <w:nsid w:val="2F0C"/>
    <w:multiLevelType w:val="hybridMultilevel"/>
    <w:lvl w:ilvl="0">
      <w:lvlJc w:val="left"/>
      <w:lvlText w:val="%1."/>
      <w:numFmt w:val="decimal"/>
      <w:start w:val="3"/>
    </w:lvl>
  </w:abstractNum>
  <w:abstractNum w:abstractNumId="175">
    <w:nsid w:val="549B"/>
    <w:multiLevelType w:val="hybridMultilevel"/>
    <w:lvl w:ilvl="0">
      <w:lvlJc w:val="left"/>
      <w:lvlText w:val="%1."/>
      <w:numFmt w:val="decimal"/>
      <w:start w:val="8"/>
    </w:lvl>
  </w:abstractNum>
  <w:abstractNum w:abstractNumId="176">
    <w:nsid w:val="66B4"/>
    <w:multiLevelType w:val="hybridMultilevel"/>
    <w:lvl w:ilvl="0">
      <w:lvlJc w:val="left"/>
      <w:lvlText w:val="%1."/>
      <w:numFmt w:val="decimal"/>
      <w:start w:val="11"/>
    </w:lvl>
  </w:abstractNum>
  <w:abstractNum w:abstractNumId="177">
    <w:nsid w:val="6747"/>
    <w:multiLevelType w:val="hybridMultilevel"/>
    <w:lvl w:ilvl="0">
      <w:lvlJc w:val="left"/>
      <w:lvlText w:val="%1."/>
      <w:numFmt w:val="decimal"/>
      <w:start w:val="14"/>
    </w:lvl>
  </w:abstractNum>
  <w:abstractNum w:abstractNumId="178">
    <w:nsid w:val="4365"/>
    <w:multiLevelType w:val="hybridMultilevel"/>
    <w:lvl w:ilvl="0">
      <w:lvlJc w:val="left"/>
      <w:lvlText w:val="%1."/>
      <w:numFmt w:val="decimal"/>
      <w:start w:val="18"/>
    </w:lvl>
  </w:abstractNum>
  <w:abstractNum w:abstractNumId="179">
    <w:nsid w:val="4E38"/>
    <w:multiLevelType w:val="hybridMultilevel"/>
    <w:lvl w:ilvl="0">
      <w:lvlJc w:val="left"/>
      <w:lvlText w:val="%1."/>
      <w:numFmt w:val="decimal"/>
      <w:start w:val="19"/>
    </w:lvl>
  </w:abstractNum>
  <w:abstractNum w:abstractNumId="180">
    <w:nsid w:val="662A"/>
    <w:multiLevelType w:val="hybridMultilevel"/>
    <w:lvl w:ilvl="0">
      <w:lvlJc w:val="left"/>
      <w:lvlText w:val="%1."/>
      <w:numFmt w:val="decimal"/>
      <w:start w:val="21"/>
    </w:lvl>
  </w:abstractNum>
  <w:abstractNum w:abstractNumId="181">
    <w:nsid w:val="7346"/>
    <w:multiLevelType w:val="hybridMultilevel"/>
    <w:lvl w:ilvl="0">
      <w:lvlJc w:val="left"/>
      <w:lvlText w:val="%1."/>
      <w:numFmt w:val="decimal"/>
      <w:start w:val="24"/>
    </w:lvl>
  </w:abstractNum>
  <w:abstractNum w:abstractNumId="182">
    <w:nsid w:val="1289"/>
    <w:multiLevelType w:val="hybridMultilevel"/>
    <w:lvl w:ilvl="0">
      <w:lvlJc w:val="left"/>
      <w:lvlText w:val="%1."/>
      <w:numFmt w:val="decimal"/>
      <w:start w:val="26"/>
    </w:lvl>
  </w:abstractNum>
  <w:abstractNum w:abstractNumId="183">
    <w:nsid w:val="50A9"/>
    <w:multiLevelType w:val="hybridMultilevel"/>
    <w:lvl w:ilvl="0">
      <w:lvlJc w:val="left"/>
      <w:lvlText w:val="%1."/>
      <w:numFmt w:val="decimal"/>
      <w:start w:val="29"/>
    </w:lvl>
  </w:abstractNum>
  <w:abstractNum w:abstractNumId="184">
    <w:nsid w:val="3382"/>
    <w:multiLevelType w:val="hybridMultilevel"/>
    <w:lvl w:ilvl="0">
      <w:lvlJc w:val="left"/>
      <w:lvlText w:val="%1."/>
      <w:numFmt w:val="decimal"/>
      <w:start w:val="30"/>
    </w:lvl>
  </w:abstractNum>
  <w:abstractNum w:abstractNumId="185">
    <w:nsid w:val="2079"/>
    <w:multiLevelType w:val="hybridMultilevel"/>
    <w:lvl w:ilvl="0">
      <w:lvlJc w:val="left"/>
      <w:lvlText w:val="%1."/>
      <w:numFmt w:val="decimal"/>
      <w:start w:val="19"/>
    </w:lvl>
  </w:abstractNum>
  <w:abstractNum w:abstractNumId="186">
    <w:nsid w:val="117A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jpe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png" />
  <Relationship Id="rId22" Type="http://schemas.openxmlformats.org/officeDocument/2006/relationships/image" Target="media/image13.png" />
  <Relationship Id="rId23" Type="http://schemas.openxmlformats.org/officeDocument/2006/relationships/image" Target="media/image14.jpeg" />
  <Relationship Id="rId24" Type="http://schemas.openxmlformats.org/officeDocument/2006/relationships/image" Target="media/image15.png" />
  <Relationship Id="rId25" Type="http://schemas.openxmlformats.org/officeDocument/2006/relationships/image" Target="media/image16.png" />
  <Relationship Id="rId26" Type="http://schemas.openxmlformats.org/officeDocument/2006/relationships/image" Target="media/image17.png" />
  <Relationship Id="rId27" Type="http://schemas.openxmlformats.org/officeDocument/2006/relationships/image" Target="media/image18.png" />
  <Relationship Id="rId28" Type="http://schemas.openxmlformats.org/officeDocument/2006/relationships/image" Target="media/image19.png" />
  <Relationship Id="rId29" Type="http://schemas.openxmlformats.org/officeDocument/2006/relationships/image" Target="media/image20.png" />
  <Relationship Id="rId30" Type="http://schemas.openxmlformats.org/officeDocument/2006/relationships/image" Target="media/image2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2020-09-16T09:23:01Z</dcterms:created>
  <dcterms:modified xsi:type="dcterms:W3CDTF">2020-09-16T09:23:01Z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