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51C8">
      <w:pPr>
        <w:pStyle w:val="printredaction-line"/>
        <w:divId w:val="1413236400"/>
        <w:rPr>
          <w:rFonts w:ascii="Georgia" w:hAnsi="Georgia"/>
        </w:rPr>
      </w:pPr>
      <w:r>
        <w:rPr>
          <w:rStyle w:val="in-future"/>
          <w:rFonts w:ascii="Georgia" w:hAnsi="Georgia"/>
        </w:rPr>
        <w:t>Редакция вступает в силу 1 сен 2023</w:t>
      </w:r>
    </w:p>
    <w:p w:rsidR="00000000" w:rsidRDefault="00FF51C8">
      <w:pPr>
        <w:divId w:val="6110585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Приказ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24.03.2023 № 196</w:t>
      </w:r>
    </w:p>
    <w:p w:rsidR="00000000" w:rsidRDefault="00FF51C8">
      <w:pPr>
        <w:pStyle w:val="2"/>
        <w:divId w:val="141323640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3O2ME/" w:history="1">
        <w:r>
          <w:rPr>
            <w:rStyle w:val="a4"/>
            <w:rFonts w:ascii="Georgia" w:hAnsi="Georgia"/>
          </w:rPr>
          <w:t>частью 4 статьи 49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" w:anchor="/document/99/550817534/XA00M2O2MP/" w:history="1">
        <w:r>
          <w:rPr>
            <w:rStyle w:val="a4"/>
            <w:rFonts w:ascii="Georgia" w:hAnsi="Georgia"/>
          </w:rPr>
          <w:t>пунктом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550817534/XA00M8G2MQ/" w:history="1">
        <w:r>
          <w:rPr>
            <w:rStyle w:val="a4"/>
            <w:rFonts w:ascii="Georgia" w:hAnsi="Georgia"/>
          </w:rPr>
          <w:t>подпунктом 4.2.19 пункта 4 Положения о Министерстве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550817534/XA00M6G2N3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r:id="rId8" w:anchor="/document/99/1301308270/XA00LVS2MC/" w:tgtFrame="_self" w:history="1">
        <w:r>
          <w:rPr>
            <w:rStyle w:val="a4"/>
            <w:rFonts w:ascii="Georgia" w:hAnsi="Georgia"/>
          </w:rPr>
          <w:t>Порядок проведения аттестации педагогических работников организаций, осуществляющих образовательную деятельность</w:t>
        </w:r>
      </w:hyperlink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2. Установить, что квалификационные категории, установленные педагогическим работн</w:t>
      </w:r>
      <w:r>
        <w:rPr>
          <w:rFonts w:ascii="Georgia" w:hAnsi="Georgia"/>
        </w:rPr>
        <w:t>икам организаций, осуществляющих образовательную деятельность, до вступления в силу настоящего приказа, сохраняются в течение срока, на который они были установлены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3. Признать утратившими силу</w:t>
      </w:r>
      <w:r>
        <w:rPr>
          <w:rFonts w:ascii="Georgia" w:hAnsi="Georgia"/>
        </w:rPr>
        <w:t>: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hyperlink r:id="rId9" w:anchor="/document/99/499089779/XA00M6G2N3/" w:history="1">
        <w:r>
          <w:rPr>
            <w:rStyle w:val="a4"/>
            <w:rFonts w:ascii="Georgia" w:hAnsi="Georgia"/>
          </w:rPr>
          <w:t>приказ Министерства образования и науки Российской Федерации 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>
        <w:rPr>
          <w:rFonts w:ascii="Georgia" w:hAnsi="Georgia"/>
        </w:rPr>
        <w:t xml:space="preserve"> (зарегистрирован Ми</w:t>
      </w:r>
      <w:r>
        <w:rPr>
          <w:rFonts w:ascii="Georgia" w:hAnsi="Georgia"/>
        </w:rPr>
        <w:t>нистерством юстиции Российской Федерации 23 мая 2014 г., регистрационный № 32408)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hyperlink r:id="rId10" w:anchor="/document/99/573397674/XA00M6G2N3/" w:history="1">
        <w:r>
          <w:rPr>
            <w:rStyle w:val="a4"/>
            <w:rFonts w:ascii="Georgia" w:hAnsi="Georgia"/>
          </w:rPr>
          <w:t xml:space="preserve">приказ Министерства просвещения Российской Федерации от 23 декабря 2020 г. № 767 "О внесении </w:t>
        </w:r>
        <w:r>
          <w:rPr>
            <w:rStyle w:val="a4"/>
            <w:rFonts w:ascii="Georgia" w:hAnsi="Georgia"/>
          </w:rPr>
          <w:t>изменений в 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№ 276"</w:t>
        </w:r>
      </w:hyperlink>
      <w:r>
        <w:rPr>
          <w:rFonts w:ascii="Georgia" w:hAnsi="Georgia"/>
        </w:rPr>
        <w:t xml:space="preserve"> (зарегистрирован Министерст</w:t>
      </w:r>
      <w:r>
        <w:rPr>
          <w:rFonts w:ascii="Georgia" w:hAnsi="Georgia"/>
        </w:rPr>
        <w:t>вом юстиции Российской Федерации 22 января 2021 г., регистрационный № 62177)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4. Настоящий приказ вступает в силу с 1 сентября 2023 г. и действует до 31 августа 2029 года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divId w:val="1606419289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br/>
      </w:r>
      <w:r>
        <w:rPr>
          <w:rFonts w:ascii="Georgia" w:hAnsi="Georgia"/>
        </w:rPr>
        <w:t>А.А.Корнеев</w:t>
      </w:r>
      <w:r>
        <w:rPr>
          <w:rFonts w:ascii="Georgia" w:hAnsi="Georgia"/>
        </w:rPr>
        <w:t xml:space="preserve"> </w:t>
      </w:r>
    </w:p>
    <w:p w:rsidR="00000000" w:rsidRDefault="00FF51C8">
      <w:pPr>
        <w:spacing w:after="223"/>
        <w:jc w:val="both"/>
        <w:divId w:val="21251488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</w:t>
      </w:r>
      <w:r>
        <w:rPr>
          <w:rFonts w:ascii="Helvetica" w:hAnsi="Helvetica" w:cs="Helvetica"/>
          <w:sz w:val="20"/>
          <w:szCs w:val="20"/>
        </w:rPr>
        <w:t>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2 июня 2023 года,</w:t>
      </w:r>
      <w:r>
        <w:rPr>
          <w:rFonts w:ascii="Helvetica" w:hAnsi="Helvetica" w:cs="Helvetica"/>
          <w:sz w:val="20"/>
          <w:szCs w:val="20"/>
        </w:rPr>
        <w:br/>
      </w:r>
      <w:proofErr w:type="gramStart"/>
      <w:r>
        <w:rPr>
          <w:rFonts w:ascii="Helvetica" w:hAnsi="Helvetica" w:cs="Helvetica"/>
          <w:sz w:val="20"/>
          <w:szCs w:val="20"/>
        </w:rPr>
        <w:t>регистрационный</w:t>
      </w:r>
      <w:proofErr w:type="gramEnd"/>
      <w:r>
        <w:rPr>
          <w:rFonts w:ascii="Helvetica" w:hAnsi="Helvetica" w:cs="Helvetica"/>
          <w:sz w:val="20"/>
          <w:szCs w:val="20"/>
        </w:rPr>
        <w:t xml:space="preserve"> № 73696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F51C8">
      <w:pPr>
        <w:pStyle w:val="align-right"/>
        <w:divId w:val="286400989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lastRenderedPageBreak/>
        <w:t>УТВЕРЖДЕН</w:t>
      </w:r>
      <w:proofErr w:type="gramEnd"/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приказом Министерства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просвещения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от 24 марта 2023 года № 196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FF51C8">
      <w:pPr>
        <w:divId w:val="69943114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Порядок проведения аттестации педагогических работников организаций, осуществляющих образователь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ную деятельност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ь</w:t>
      </w:r>
    </w:p>
    <w:p w:rsidR="00000000" w:rsidRDefault="00FF51C8">
      <w:pPr>
        <w:divId w:val="29052502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gramStart"/>
      <w:r>
        <w:rPr>
          <w:rFonts w:ascii="Georgia" w:hAnsi="Georgia"/>
        </w:rPr>
        <w:t>Порядок проведения аттестации педагогических работников организаций, осуществляющих образовательную деятельность (далее - организация), применяется к педагогическим работникам (за исключением педагогических работников</w:t>
      </w:r>
      <w:r>
        <w:rPr>
          <w:rFonts w:ascii="Georgia" w:hAnsi="Georgia"/>
        </w:rPr>
        <w:t>, относящихся к профессорско-преподавательскому составу), замещающим должности, поименованные в</w:t>
      </w:r>
      <w:r>
        <w:rPr>
          <w:rFonts w:ascii="Georgia" w:hAnsi="Georgia"/>
        </w:rPr>
        <w:t xml:space="preserve"> </w:t>
      </w:r>
      <w:hyperlink r:id="rId11" w:anchor="/document/99/728250577/XA00M2U2M0/" w:history="1">
        <w:r>
          <w:rPr>
            <w:rStyle w:val="a4"/>
            <w:rFonts w:ascii="Georgia" w:hAnsi="Georgia"/>
          </w:rPr>
          <w:t>подразделе 2 раздела I номенклатуры должностей педагогических работников организ</w:t>
        </w:r>
        <w:r>
          <w:rPr>
            <w:rStyle w:val="a4"/>
            <w:rFonts w:ascii="Georgia" w:hAnsi="Georgia"/>
          </w:rPr>
          <w:t>аций, осуществляющих образовательную деятельность, должностей руководителей образовательных организаций</w:t>
        </w:r>
      </w:hyperlink>
      <w:r>
        <w:rPr>
          <w:rFonts w:ascii="Georgia" w:hAnsi="Georgia"/>
        </w:rPr>
        <w:t>, утвержденной</w:t>
      </w:r>
      <w:r>
        <w:rPr>
          <w:rFonts w:ascii="Georgia" w:hAnsi="Georgia"/>
        </w:rPr>
        <w:t xml:space="preserve"> </w:t>
      </w:r>
      <w:hyperlink r:id="rId12" w:anchor="/document/99/728250577/XA00M5U2N0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21 фе</w:t>
        </w:r>
        <w:r>
          <w:rPr>
            <w:rStyle w:val="a4"/>
            <w:rFonts w:ascii="Georgia" w:hAnsi="Georgia"/>
          </w:rPr>
          <w:t>враля 2022 г. № 225</w:t>
        </w:r>
      </w:hyperlink>
      <w:r>
        <w:rPr>
          <w:rFonts w:ascii="Georgia" w:hAnsi="Georgia"/>
        </w:rPr>
        <w:t>, в том числе в случаях, когда</w:t>
      </w:r>
      <w:proofErr w:type="gramEnd"/>
      <w:r>
        <w:rPr>
          <w:rFonts w:ascii="Georgia" w:hAnsi="Georgia"/>
        </w:rPr>
        <w:t xml:space="preserve"> замещение должностей осуществляется по совместительству в той же или иной организации, а также путем замещения должностей педагогических работников в той же организации наряду с работой, определенной трудов</w:t>
      </w:r>
      <w:r>
        <w:rPr>
          <w:rFonts w:ascii="Georgia" w:hAnsi="Georgia"/>
        </w:rPr>
        <w:t>ым договором (наряду с работой руководителями организаций, их заместителями, другими работниками) (далее - педагогические работники)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2. Аттестация педагогических работников организаций (далее - аттестация педагогических работников, аттестация) проводится </w:t>
      </w:r>
      <w:r>
        <w:rPr>
          <w:rFonts w:ascii="Georgia" w:hAnsi="Georgia"/>
        </w:rPr>
        <w:t>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19050" t="0" r="9525" b="0"/>
            <wp:docPr id="1" name="Рисунок 1" descr="https://plus.1obraz.ru/system/content/image/225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1obraz.ru/system/content/image/225/1/574142/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FF51C8">
      <w:pPr>
        <w:divId w:val="94445797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85725" cy="219075"/>
            <wp:effectExtent l="19050" t="0" r="9525" b="0"/>
            <wp:docPr id="2" name="Рисунок 2" descr="https://plus.1obraz.ru/system/content/image/225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us.1obraz.ru/system/content/image/225/1/574142/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anchor="/document/99/902389617/XA00RNQ2P0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1 статьи 49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(далее - Федеральный закон об образовании).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3. Основными задачами проведения аттестации являются</w:t>
      </w:r>
      <w:r>
        <w:rPr>
          <w:rFonts w:ascii="Georgia" w:hAnsi="Georgia"/>
        </w:rPr>
        <w:t>: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а) стимулирование целенаправленного, непрерывного</w:t>
      </w:r>
      <w:r>
        <w:rPr>
          <w:rFonts w:ascii="Georgia" w:hAnsi="Georgia"/>
        </w:rPr>
        <w:t xml:space="preserve"> повышения уровня квалификации педагогических работников, их методологической культуры, профессионального, личностного и карьерного роста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б) определение необходимости дополнительного профессионального образования педагогических работников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в) повышение эф</w:t>
      </w:r>
      <w:r>
        <w:rPr>
          <w:rFonts w:ascii="Georgia" w:hAnsi="Georgia"/>
        </w:rPr>
        <w:t>фективности и качества педагогической деятельности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г) 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</w:t>
      </w:r>
      <w:r>
        <w:rPr>
          <w:rFonts w:ascii="Georgia" w:hAnsi="Georgia"/>
        </w:rPr>
        <w:t>образовательной организации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proofErr w:type="spellStart"/>
      <w:r>
        <w:rPr>
          <w:rFonts w:ascii="Georgia" w:hAnsi="Georgia"/>
        </w:rPr>
        <w:lastRenderedPageBreak/>
        <w:t>д</w:t>
      </w:r>
      <w:proofErr w:type="spellEnd"/>
      <w:r>
        <w:rPr>
          <w:rFonts w:ascii="Georgia" w:hAnsi="Georgia"/>
        </w:rPr>
        <w:t>)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е) обеспечение дифференциации оплаты труда педаго</w:t>
      </w:r>
      <w:r>
        <w:rPr>
          <w:rFonts w:ascii="Georgia" w:hAnsi="Georgia"/>
        </w:rPr>
        <w:t>гических работников с учетом установленных квалификационных категорий, объема их преподавательской (педагогической) работы либо дополнительной работы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4. Основными принципами проведения аттестации являются коллегиальность, гласность, открытость, обеспечива</w:t>
      </w:r>
      <w:r>
        <w:rPr>
          <w:rFonts w:ascii="Georgia" w:hAnsi="Georgia"/>
        </w:rPr>
        <w:t>ющие объективное отношение к педагогическим работникам, недопустимость дискриминации при проведении аттестации</w:t>
      </w:r>
      <w:r>
        <w:rPr>
          <w:rFonts w:ascii="Georgia" w:hAnsi="Georgia"/>
        </w:rPr>
        <w:t>.</w:t>
      </w:r>
    </w:p>
    <w:p w:rsidR="00000000" w:rsidRDefault="00FF51C8">
      <w:pPr>
        <w:divId w:val="150543315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Аттестация педагогических работников в целях подтверждения соответствия занимаемой должност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самостоятельно форми</w:t>
      </w:r>
      <w:r>
        <w:rPr>
          <w:rFonts w:ascii="Georgia" w:hAnsi="Georgia"/>
        </w:rPr>
        <w:t>руемыми организациями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3" name="Рисунок 3" descr="https://plus.1obraz.ru/system/content/image/225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us.1obraz.ru/system/content/image/225/1/575999/"/>
                    <pic:cNvPicPr>
                      <a:picLocks noChangeAspect="1" noChangeArrowheads="1"/>
                    </pic:cNvPicPr>
                  </pic:nvPicPr>
                  <pic:blipFill>
                    <a:blip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(далее - аттестационная комиссия организации)</w:t>
      </w:r>
      <w:r>
        <w:rPr>
          <w:rFonts w:ascii="Georgia" w:hAnsi="Georgia"/>
        </w:rPr>
        <w:t>.</w:t>
      </w:r>
    </w:p>
    <w:p w:rsidR="00000000" w:rsidRDefault="00FF51C8">
      <w:pPr>
        <w:divId w:val="21084939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4" name="Рисунок 4" descr="https://plus.1obraz.ru/system/content/image/225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us.1obraz.ru/system/content/image/225/1/575999/"/>
                    <pic:cNvPicPr>
                      <a:picLocks noChangeAspect="1" noChangeArrowheads="1"/>
                    </pic:cNvPicPr>
                  </pic:nvPicPr>
                  <pic:blipFill>
                    <a:blip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anchor="/document/99/902389617/XA00ROC2P3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2 статьи 49 Федерального закона об образовании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6.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человек, в том числе председателя, заместителя председателя, секретаря и членов аттестационной комиссии организ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</w:t>
      </w:r>
      <w:r>
        <w:rPr>
          <w:rFonts w:ascii="Georgia" w:hAnsi="Georgia"/>
        </w:rPr>
        <w:t>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Руководитель организации в состав аттестационной комиссии организации не входит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8. Аттестация педагогических работников проводится в соответствии с распорядительным актом работодателя, содержащим список педагогических работников, подлежащих </w:t>
      </w:r>
      <w:r>
        <w:rPr>
          <w:rFonts w:ascii="Georgia" w:hAnsi="Georgia"/>
        </w:rPr>
        <w:t>аттестации, и график проведения аттестации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9.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10. Проведение аттестации каждого педагогиче</w:t>
      </w:r>
      <w:r>
        <w:rPr>
          <w:rFonts w:ascii="Georgia" w:hAnsi="Georgia"/>
        </w:rPr>
        <w:t>ского работника осуществляется на основе представления работодателя, которое он вносит непосредственно в аттестационную комиссию организации (далее - представление работодателя)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11. В представлении работодателя содержатся следующие сведения о педагогическ</w:t>
      </w:r>
      <w:r>
        <w:rPr>
          <w:rFonts w:ascii="Georgia" w:hAnsi="Georgia"/>
        </w:rPr>
        <w:t>ом работнике</w:t>
      </w:r>
      <w:r>
        <w:rPr>
          <w:rFonts w:ascii="Georgia" w:hAnsi="Georgia"/>
        </w:rPr>
        <w:t>: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lastRenderedPageBreak/>
        <w:t>а) фамилия, имя, отчество (при наличии)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б) наименование должности на дату проведения аттестации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в) дата заключения по этой должности трудового договора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г) уровень образования и (или) квалификации по специальности или направлению подготовки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>) информация о получении дополнительного профессионального образования по профилю педагогической деятельности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е) результаты предыдущих аттестаций (в случае их проведения)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ж) мотивированная всесторонняя и объективная оценка результатов профессиональной</w:t>
      </w:r>
      <w:r>
        <w:rPr>
          <w:rFonts w:ascii="Georgia" w:hAnsi="Georgia"/>
        </w:rPr>
        <w:t xml:space="preserve"> деятельности педагогического работника по выполнению трудовых обязанностей, возложенных на него трудовым договором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12. Работодатель знакомит педагогического работника с представлением под подпись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30 календарных дней до дня проведения ат</w:t>
      </w:r>
      <w:r>
        <w:rPr>
          <w:rFonts w:ascii="Georgia" w:hAnsi="Georgia"/>
        </w:rPr>
        <w:t xml:space="preserve">тестации.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>
        <w:rPr>
          <w:rFonts w:ascii="Georgia" w:hAnsi="Georgia"/>
        </w:rPr>
        <w:t>с даты</w:t>
      </w:r>
      <w:proofErr w:type="gramEnd"/>
      <w:r>
        <w:rPr>
          <w:rFonts w:ascii="Georgia" w:hAnsi="Georgia"/>
        </w:rPr>
        <w:t xml:space="preserve"> предыдущей атт</w:t>
      </w:r>
      <w:r>
        <w:rPr>
          <w:rFonts w:ascii="Georgia" w:hAnsi="Georgia"/>
        </w:rPr>
        <w:t>естации (при первичной аттестации - с даты поступления на работу)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отказе педагогического работника от ознакомления с представлением работодателя составляется акт, который подписывается работодателем и лицами (не менее двух), в присутствии которых сос</w:t>
      </w:r>
      <w:r>
        <w:rPr>
          <w:rFonts w:ascii="Georgia" w:hAnsi="Georgia"/>
        </w:rPr>
        <w:t>тавлен акт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13. Аттестация проводится на заседании аттестационной комиссии организации с участием педагогического работника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Заседание аттестационной комиссии организации считается правомочным, если на нем присутствуют не менее двух третей от общего числа</w:t>
      </w:r>
      <w:r>
        <w:rPr>
          <w:rFonts w:ascii="Georgia" w:hAnsi="Georgia"/>
        </w:rPr>
        <w:t xml:space="preserve"> членов аттестационной комиссии организации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</w:t>
      </w:r>
      <w:r>
        <w:rPr>
          <w:rFonts w:ascii="Georgia" w:hAnsi="Georgia"/>
        </w:rPr>
        <w:t>ации вносятся соответствующие изменения, о чем работодатель знакомит работника под подпись не менее чем за 30 календарных дней до новой даты проведения его аттестации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неявке педагогического работника на заседание аттестационной комиссии организации б</w:t>
      </w:r>
      <w:r>
        <w:rPr>
          <w:rFonts w:ascii="Georgia" w:hAnsi="Georgia"/>
        </w:rPr>
        <w:t>ез уважительной причины аттестационная комиссия организации проводит аттестацию в его отсутствие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14. Аттестационная комиссия организации рассматривает представление работодателя, а также дополнительные сведения педагогического работника, характеризующие е</w:t>
      </w:r>
      <w:r>
        <w:rPr>
          <w:rFonts w:ascii="Georgia" w:hAnsi="Georgia"/>
        </w:rPr>
        <w:t>го профессиональную деятельность (при их наличии)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15. По результатам аттестации педагогического работника аттестационная комиссия организации принимает одно из следующих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соответствует занимаемой должности (указывается должность педагогического р</w:t>
      </w:r>
      <w:r>
        <w:rPr>
          <w:rFonts w:ascii="Georgia" w:hAnsi="Georgia"/>
        </w:rPr>
        <w:t>аботника)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соответствует занимаемой должности (указывается должность педагогического работника)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</w:t>
      </w:r>
      <w:r>
        <w:rPr>
          <w:rFonts w:ascii="Georgia" w:hAnsi="Georgia"/>
        </w:rPr>
        <w:t xml:space="preserve"> членов аттестационной комиссии организации, присутствующих на заседании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17. В случаях, когда не м</w:t>
      </w:r>
      <w:r>
        <w:rPr>
          <w:rFonts w:ascii="Georgia" w:hAnsi="Georgia"/>
        </w:rPr>
        <w:t>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18. Результаты аттестаци</w:t>
      </w:r>
      <w:r>
        <w:rPr>
          <w:rFonts w:ascii="Georgia" w:hAnsi="Georgia"/>
        </w:rPr>
        <w:t>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19. Результаты аттестации педагогических работников заносятся в протокол, подписываемый предс</w:t>
      </w:r>
      <w:r>
        <w:rPr>
          <w:rFonts w:ascii="Georgia" w:hAnsi="Georgia"/>
        </w:rPr>
        <w:t>едателем, заместителем председателя, секретарем и членами аттестационной комиссии организации, присутствовавшими на заседании, который хранится у работодателя вместе с представлениями работодателя, внесенными в аттестационную комиссию организации, дополнит</w:t>
      </w:r>
      <w:r>
        <w:rPr>
          <w:rFonts w:ascii="Georgia" w:hAnsi="Georgia"/>
        </w:rPr>
        <w:t>ельными сведениями, представленными педагогическими работниками, характеризующими их профессиональную деятельность (при их наличии)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20. </w:t>
      </w:r>
      <w:proofErr w:type="gramStart"/>
      <w:r>
        <w:rPr>
          <w:rFonts w:ascii="Georgia" w:hAnsi="Georgia"/>
        </w:rPr>
        <w:t>На педагогического работника, прошедшего аттестацию, не позднее 2 рабочих дней со дня ее проведения секретарем аттестац</w:t>
      </w:r>
      <w:r>
        <w:rPr>
          <w:rFonts w:ascii="Georgia" w:hAnsi="Georgia"/>
        </w:rPr>
        <w:t>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по которой проводилась аттестация, дате заседания аттестационной комиссии организаций, рез</w:t>
      </w:r>
      <w:r>
        <w:rPr>
          <w:rFonts w:ascii="Georgia" w:hAnsi="Georgia"/>
        </w:rPr>
        <w:t>ультатах голосования, о принятом аттестационной комиссией организации решении.</w:t>
      </w:r>
      <w:proofErr w:type="gramEnd"/>
      <w:r>
        <w:rPr>
          <w:rFonts w:ascii="Georgia" w:hAnsi="Georgia"/>
        </w:rPr>
        <w:t xml:space="preserve"> Работодатель знакомит педагогического работника с выпиской из протокола под подпись в течение 3 рабочих дней после ее составления. Выписка из протокола хранится в личном деле пе</w:t>
      </w:r>
      <w:r>
        <w:rPr>
          <w:rFonts w:ascii="Georgia" w:hAnsi="Georgia"/>
        </w:rPr>
        <w:t>дагогического работника.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21. Результаты аттестации в целях подтв</w:t>
      </w:r>
      <w:r>
        <w:rPr>
          <w:rFonts w:ascii="Georgia" w:hAnsi="Georgia"/>
        </w:rPr>
        <w:t>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22. Аттестацию в целях подтверждения</w:t>
      </w:r>
      <w:r>
        <w:rPr>
          <w:rFonts w:ascii="Georgia" w:hAnsi="Georgia"/>
        </w:rPr>
        <w:t xml:space="preserve"> соответствия занимаемой должности не проходят следующие педагогические работники</w:t>
      </w:r>
      <w:r>
        <w:rPr>
          <w:rFonts w:ascii="Georgia" w:hAnsi="Georgia"/>
        </w:rPr>
        <w:t>: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а) педагогические работники, имеющие квалификационные категории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proofErr w:type="gramStart"/>
      <w:r>
        <w:rPr>
          <w:rFonts w:ascii="Georgia" w:hAnsi="Georgia"/>
        </w:rPr>
        <w:lastRenderedPageBreak/>
        <w:t>б) проработавшие в занимаемой должности менее двух лет в организации, в которой проводится аттестация</w:t>
      </w:r>
      <w:r>
        <w:rPr>
          <w:rFonts w:ascii="Georgia" w:hAnsi="Georgia"/>
        </w:rPr>
        <w:t>;</w:t>
      </w:r>
      <w:proofErr w:type="gramEnd"/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в) беременные женщины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г) женщины, находящиеся в отпуске по беременности и родам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proofErr w:type="spellStart"/>
      <w:r>
        <w:rPr>
          <w:rFonts w:ascii="Georgia" w:hAnsi="Georgia"/>
        </w:rPr>
        <w:t>д</w:t>
      </w:r>
      <w:proofErr w:type="spellEnd"/>
      <w:r>
        <w:rPr>
          <w:rFonts w:ascii="Georgia" w:hAnsi="Georgia"/>
        </w:rPr>
        <w:t>) лица, находящиеся в отпуске по уходу за ребенком до достижения им возраста трех лет</w:t>
      </w:r>
      <w:r>
        <w:rPr>
          <w:rFonts w:ascii="Georgia" w:hAnsi="Georgia"/>
        </w:rPr>
        <w:t>;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proofErr w:type="gramStart"/>
      <w:r>
        <w:rPr>
          <w:rFonts w:ascii="Georgia" w:hAnsi="Georgia"/>
        </w:rPr>
        <w:t>е) отсутствовавшие на рабочем месте более четырех месяцев в связи с заболеванием</w:t>
      </w:r>
      <w:r>
        <w:rPr>
          <w:rFonts w:ascii="Georgia" w:hAnsi="Georgia"/>
        </w:rPr>
        <w:t>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Атт</w:t>
      </w:r>
      <w:r>
        <w:rPr>
          <w:rFonts w:ascii="Georgia" w:hAnsi="Georgia"/>
        </w:rPr>
        <w:t xml:space="preserve">естация педагогических работников, предусмотренных </w:t>
      </w:r>
      <w:hyperlink r:id="rId17" w:anchor="/document/99/1301308270/XA00M2Q2MC/" w:tgtFrame="_self" w:history="1">
        <w:r>
          <w:rPr>
            <w:rStyle w:val="a4"/>
            <w:rFonts w:ascii="Georgia" w:hAnsi="Georgia"/>
          </w:rPr>
          <w:t>подпунктами "г"</w:t>
        </w:r>
      </w:hyperlink>
      <w:r>
        <w:rPr>
          <w:rFonts w:ascii="Georgia" w:hAnsi="Georgia"/>
        </w:rPr>
        <w:t xml:space="preserve"> и </w:t>
      </w:r>
      <w:hyperlink r:id="rId18" w:anchor="/document/99/1301308270/XA00M3C2MF/" w:tgtFrame="_self" w:history="1">
        <w:r>
          <w:rPr>
            <w:rStyle w:val="a4"/>
            <w:rFonts w:ascii="Georgia" w:hAnsi="Georgia"/>
          </w:rPr>
          <w:t>"</w:t>
        </w:r>
        <w:proofErr w:type="spellStart"/>
        <w:r>
          <w:rPr>
            <w:rStyle w:val="a4"/>
            <w:rFonts w:ascii="Georgia" w:hAnsi="Georgia"/>
          </w:rPr>
          <w:t>д</w:t>
        </w:r>
        <w:proofErr w:type="spellEnd"/>
        <w:r>
          <w:rPr>
            <w:rStyle w:val="a4"/>
            <w:rFonts w:ascii="Georgia" w:hAnsi="Georgia"/>
          </w:rPr>
          <w:t>"</w:t>
        </w:r>
        <w:r>
          <w:rPr>
            <w:rStyle w:val="a4"/>
            <w:rFonts w:ascii="Georgia" w:hAnsi="Georgia"/>
          </w:rPr>
          <w:t xml:space="preserve"> настоящего пункта</w:t>
        </w:r>
      </w:hyperlink>
      <w:r>
        <w:rPr>
          <w:rFonts w:ascii="Georgia" w:hAnsi="Georgia"/>
        </w:rPr>
        <w:t>, возможна не ранее чем через два года после их выхода из указанных отпусков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Аттестация педагогических работников, предусмотренных </w:t>
      </w:r>
      <w:hyperlink r:id="rId19" w:anchor="/document/99/1301308270/XA00M3U2MI/" w:tgtFrame="_self" w:history="1">
        <w:r>
          <w:rPr>
            <w:rStyle w:val="a4"/>
            <w:rFonts w:ascii="Georgia" w:hAnsi="Georgia"/>
          </w:rPr>
          <w:t>подпунктом "е</w:t>
        </w:r>
        <w:r>
          <w:rPr>
            <w:rStyle w:val="a4"/>
            <w:rFonts w:ascii="Georgia" w:hAnsi="Georgia"/>
          </w:rPr>
          <w:t>" настоящего пункта</w:t>
        </w:r>
      </w:hyperlink>
      <w:r>
        <w:rPr>
          <w:rFonts w:ascii="Georgia" w:hAnsi="Georgia"/>
        </w:rPr>
        <w:t>, возможна не ранее чем через год после их выхода на работу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23. </w:t>
      </w:r>
      <w:proofErr w:type="gramStart"/>
      <w:r>
        <w:rPr>
          <w:rFonts w:ascii="Georgia" w:hAnsi="Georgia"/>
        </w:rPr>
        <w:t>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</w:t>
      </w:r>
      <w:r>
        <w:rPr>
          <w:rFonts w:ascii="Georgia" w:hAnsi="Georgia"/>
        </w:rPr>
        <w:t>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5" name="Рисунок 5" descr="https://plus.1obraz.ru/system/content/image/225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us.1obraz.ru/system/content/image/225/1/576323/"/>
                    <pic:cNvPicPr>
                      <a:picLocks noChangeAspect="1" noChangeArrowheads="1"/>
                    </pic:cNvPicPr>
                  </pic:nvPicPr>
                  <pic:blipFill>
                    <a:blip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(или) профессиональными стандар</w:t>
      </w:r>
      <w:r>
        <w:rPr>
          <w:rFonts w:ascii="Georgia" w:hAnsi="Georgia"/>
        </w:rPr>
        <w:t>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>
        <w:rPr>
          <w:rFonts w:ascii="Georgia" w:hAnsi="Georgia"/>
        </w:rPr>
        <w:t xml:space="preserve"> на них должностные обязанности</w:t>
      </w:r>
      <w:r>
        <w:rPr>
          <w:rFonts w:ascii="Georgia" w:hAnsi="Georgia"/>
        </w:rPr>
        <w:t>.</w:t>
      </w:r>
    </w:p>
    <w:p w:rsidR="00000000" w:rsidRDefault="00FF51C8">
      <w:pPr>
        <w:divId w:val="1565218854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6" name="Рисунок 6" descr="https://plus.1obraz.ru/system/content/image/225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lus.1obraz.ru/system/content/image/225/1/576323/"/>
                    <pic:cNvPicPr>
                      <a:picLocks noChangeAspect="1" noChangeArrowheads="1"/>
                    </pic:cNvPicPr>
                  </pic:nvPicPr>
                  <pic:blipFill>
                    <a:blip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" w:anchor="/document/99/902233423/" w:history="1">
        <w:proofErr w:type="gramStart"/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 Министерства здравоохранения и социального разви</w:t>
        </w:r>
        <w:r>
          <w:rPr>
            <w:rStyle w:val="a4"/>
            <w:rFonts w:ascii="Helvetica" w:eastAsia="Times New Roman" w:hAnsi="Helvetica" w:cs="Helvetica"/>
            <w:sz w:val="17"/>
            <w:szCs w:val="17"/>
          </w:rPr>
          <w:t>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терством юстиции Российской Федерации 6 октября 2010 г., регистрационный № 18638) с изменением, внесенным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</w:t>
      </w:r>
      <w:hyperlink r:id="rId22" w:anchor="/document/99/90228324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приказом Министерства здравоохранения и социального развития Российской Федерации от 31 мая 2011 г. № 448н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(зарегистрирован Министерством</w:t>
      </w:r>
      <w:proofErr w:type="gramEnd"/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юстиции Российской Федерации 1 июля 2011 г., регистрационный № 21240).</w:t>
      </w:r>
    </w:p>
    <w:p w:rsidR="00000000" w:rsidRDefault="00FF51C8">
      <w:pPr>
        <w:divId w:val="111116824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Аттестация педагогических работников в цел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ях установления первой и высшей квалификационной категори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24. Аттестация педагогических работников в целях установления первой или высшей квалификационной категории проводится по их желанию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25. </w:t>
      </w:r>
      <w:proofErr w:type="gramStart"/>
      <w:r>
        <w:rPr>
          <w:rFonts w:ascii="Georgia" w:hAnsi="Georgia"/>
        </w:rPr>
        <w:t>Аттестация педагогических работников организаций, находящихс</w:t>
      </w:r>
      <w:r>
        <w:rPr>
          <w:rFonts w:ascii="Georgia" w:hAnsi="Georgia"/>
        </w:rPr>
        <w:t>я в ведении федеральных государственных органов, осуществляется аттестационными комиссиями, формируемыми федеральными государственными органами, в ведении которых эти организации находятся, а в отношении педагогических работников организаций, находящихся в</w:t>
      </w:r>
      <w:r>
        <w:rPr>
          <w:rFonts w:ascii="Georgia" w:hAnsi="Georgia"/>
        </w:rPr>
        <w:t xml:space="preserve"> ведении субъекта Российской Федерации, педагогических работников муниципальных и частных организаций (за исключением педагогических работников организаций, находящихся в ведении федеральной территории "Сириус"(4), и частных организаций, находящихся в феде</w:t>
      </w:r>
      <w:r>
        <w:rPr>
          <w:rFonts w:ascii="Georgia" w:hAnsi="Georgia"/>
        </w:rPr>
        <w:t>ральной территории</w:t>
      </w:r>
      <w:proofErr w:type="gramEnd"/>
      <w:r>
        <w:rPr>
          <w:rFonts w:ascii="Georgia" w:hAnsi="Georgia"/>
        </w:rPr>
        <w:t xml:space="preserve"> "</w:t>
      </w:r>
      <w:proofErr w:type="gramStart"/>
      <w:r>
        <w:rPr>
          <w:rFonts w:ascii="Georgia" w:hAnsi="Georgia"/>
        </w:rPr>
        <w:t xml:space="preserve">Сириус"), проведение аттестации </w:t>
      </w:r>
      <w:r>
        <w:rPr>
          <w:rFonts w:ascii="Georgia" w:hAnsi="Georgia"/>
        </w:rPr>
        <w:lastRenderedPageBreak/>
        <w:t>осуществляется аттестационными комиссиями, формируемыми уполномоченными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  <w:proofErr w:type="gramEnd"/>
    </w:p>
    <w:p w:rsidR="00000000" w:rsidRDefault="00FF51C8">
      <w:pPr>
        <w:divId w:val="211386475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7" name="Рисунок 7" descr="https://plus.1obraz.ru/system/content/image/225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us.1obraz.ru/system/content/image/225/1/576324/"/>
                    <pic:cNvPicPr>
                      <a:picLocks noChangeAspect="1" noChangeArrowheads="1"/>
                    </pic:cNvPicPr>
                  </pic:nvPicPr>
                  <pic:blipFill>
                    <a:blip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anchor="/document/99/902389617/XA00MGG2O9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Часть 4 статьи 8 Федерального закона об образовании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F51C8">
      <w:pPr>
        <w:divId w:val="10486087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Проведение аттестации педагогических работников организаций, находящихся в ведении федеральной территории "Сириус", а также педагогических работников частных организаций, находящихся в федеральной терр</w:t>
      </w:r>
      <w:r>
        <w:rPr>
          <w:rFonts w:ascii="Georgia" w:eastAsia="Times New Roman" w:hAnsi="Georgia"/>
        </w:rPr>
        <w:t>итории "Сириус", осуществляется аттестационными комиссиями, формируемыми органами публичной власти федеральной территории "Сириус"</w:t>
      </w:r>
      <w:r>
        <w:rPr>
          <w:rFonts w:ascii="Georgia" w:eastAsia="Times New Roman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26. В состав аттестационных комиссий, указанных в </w:t>
      </w:r>
      <w:hyperlink r:id="rId25" w:anchor="/document/99/1301308270/XA00MB22NB/" w:tgtFrame="_self" w:history="1">
        <w:r>
          <w:rPr>
            <w:rStyle w:val="a4"/>
            <w:rFonts w:ascii="Georgia" w:hAnsi="Georgia"/>
          </w:rPr>
          <w:t>пункте 25 настоящего Порядка</w:t>
        </w:r>
      </w:hyperlink>
      <w:r>
        <w:rPr>
          <w:rFonts w:ascii="Georgia" w:hAnsi="Georgia"/>
        </w:rPr>
        <w:t xml:space="preserve"> (далее - аттестационные комиссии), входит не менее 7 человек,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</w:t>
      </w:r>
      <w:r>
        <w:rPr>
          <w:rFonts w:ascii="Georgia" w:hAnsi="Georgia"/>
        </w:rPr>
        <w:t xml:space="preserve"> педагогических работников (далее - специалисты)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27. </w:t>
      </w:r>
      <w:proofErr w:type="gramStart"/>
      <w:r>
        <w:rPr>
          <w:rFonts w:ascii="Georgia" w:hAnsi="Georgia"/>
        </w:rPr>
        <w:t>Аттестация педагогических работников в целях установления первой или высшей квалификационных категорий проводится на основании их заявлений, подаваемых непосредственно в аттестационную комиссию, либо на</w:t>
      </w:r>
      <w:r>
        <w:rPr>
          <w:rFonts w:ascii="Georgia" w:hAnsi="Georgia"/>
        </w:rPr>
        <w:t>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</w:t>
      </w:r>
      <w:r>
        <w:rPr>
          <w:rFonts w:ascii="Georgia" w:hAnsi="Georgia"/>
        </w:rPr>
        <w:t>нной сети "Интернет" (далее - сеть "Интернет"), либо посредством федеральной государственной</w:t>
      </w:r>
      <w:proofErr w:type="gramEnd"/>
      <w:r>
        <w:rPr>
          <w:rFonts w:ascii="Georgia" w:hAnsi="Georgia"/>
        </w:rPr>
        <w:t xml:space="preserve"> информационной системы "Единый портал государственных и муниципальных услуг (функций)" (далее - ЕПГУ) либо региональных порталов государственных и муниципальных ус</w:t>
      </w:r>
      <w:r>
        <w:rPr>
          <w:rFonts w:ascii="Georgia" w:hAnsi="Georgia"/>
        </w:rPr>
        <w:t>луг, интегрированных с ЕПГУ (далее - заявление в аттестационную комиссию)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28. В заявлении в аттестационную комиссию педагогические работники сообщают сведения об уровне образования (квалификации), результатах профессиональной деятельности в организациях, </w:t>
      </w:r>
      <w:r>
        <w:rPr>
          <w:rFonts w:ascii="Georgia" w:hAnsi="Georgia"/>
        </w:rPr>
        <w:t>об имеющихся квалификационных категориях, а также указывают должность, по которой они желают пройти аттестацию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29. Заявления в аттестационную комиссию подаются педагогическими работниками независимо от продолжительности их работы в образовательной организ</w:t>
      </w:r>
      <w:r>
        <w:rPr>
          <w:rFonts w:ascii="Georgia" w:hAnsi="Georgia"/>
        </w:rPr>
        <w:t>ации, в том числе в период нахождения педагогического работника в отпуске по уходу за ребенком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30.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работниками, име</w:t>
      </w:r>
      <w:r>
        <w:rPr>
          <w:rFonts w:ascii="Georgia" w:hAnsi="Georgia"/>
        </w:rPr>
        <w:t>ющими (имевшими) по одной из должностей первую или высшую квалификационную категорию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31. Заявления в аттестационную комиссию рассматриваются аттестационными комиссиями в срок не более 30 календарных дней со дня их получения, в течение которого определяетс</w:t>
      </w:r>
      <w:r>
        <w:rPr>
          <w:rFonts w:ascii="Georgia" w:hAnsi="Georgia"/>
        </w:rPr>
        <w:t>я конкретный срок проведения аттестации для каждого педагогического работника индивидуально, а также осуществляется письменное уведомление педагогических работников о сроках, формах и способах проведения аттестации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Педагогические работники имеют право не</w:t>
      </w: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5 рабочих дней до проведения заседания аттестационной комиссии направлять в аттестационную комиссию дополнительные сведения, характеризующие их профессиональную деятельность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аттестации педагогических работников в целях установл</w:t>
      </w:r>
      <w:r>
        <w:rPr>
          <w:rFonts w:ascii="Georgia" w:hAnsi="Georgia"/>
        </w:rPr>
        <w:t>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деятельности, проведенного специалистами (за исключением случаев, указанных в абзацах четвертом и пятом настоящ</w:t>
      </w:r>
      <w:r>
        <w:rPr>
          <w:rFonts w:ascii="Georgia" w:hAnsi="Georgia"/>
        </w:rPr>
        <w:t>его пункта)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Проведение аттестации педагогических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</w:t>
      </w:r>
      <w:r>
        <w:rPr>
          <w:rFonts w:ascii="Georgia" w:hAnsi="Georgia"/>
        </w:rPr>
        <w:t>ионального мастерства педагогических работников, в целях установления первой или высшей квалификационной категории осуществляется на основе сведений, подтверждающих наличие у педагогических работников наград, званий, знаков отличия, сведений о награждениях</w:t>
      </w:r>
      <w:r>
        <w:rPr>
          <w:rFonts w:ascii="Georgia" w:hAnsi="Georgia"/>
        </w:rPr>
        <w:t xml:space="preserve"> за участие в профессиональных конкурсах</w:t>
      </w:r>
      <w:r>
        <w:rPr>
          <w:rFonts w:ascii="Georgia" w:hAnsi="Georgia"/>
        </w:rPr>
        <w:t>.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</w:t>
      </w:r>
      <w:r>
        <w:rPr>
          <w:rFonts w:ascii="Georgia" w:hAnsi="Georgia"/>
        </w:rPr>
        <w:t>тивной подготовке лиц, ее проходящих, а также результаты конкурсов профессионального мастерства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32.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</w:t>
      </w:r>
      <w:r>
        <w:rPr>
          <w:rFonts w:ascii="Georgia" w:hAnsi="Georgia"/>
        </w:rPr>
        <w:t>ее 60 календарных дней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33. Заседание аттестационной комиссии считается правомочным, если на нем присутствуют не менее двух третей от общего числа ее членов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34. Педагогический работник имеет право лично присутствовать при его аттестации на заседании аттес</w:t>
      </w:r>
      <w:r>
        <w:rPr>
          <w:rFonts w:ascii="Georgia" w:hAnsi="Georgia"/>
        </w:rPr>
        <w:t>тационной комиссии. При неявке педагогического работника на заседание аттестационной комиссии аттестация проводится в его отсутствие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35. </w:t>
      </w:r>
      <w:proofErr w:type="gramStart"/>
      <w:r>
        <w:rPr>
          <w:rFonts w:ascii="Georgia" w:hAnsi="Georgia"/>
        </w:rPr>
        <w:t>Первая квалификационная категория педагогическим работникам устанавливается на основе следующих показателей их професс</w:t>
      </w:r>
      <w:r>
        <w:rPr>
          <w:rFonts w:ascii="Georgia" w:hAnsi="Georgia"/>
        </w:rPr>
        <w:t>иональной деятельности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стабильных по</w:t>
      </w:r>
      <w:r>
        <w:rPr>
          <w:rFonts w:ascii="Georgia" w:hAnsi="Georgia"/>
        </w:rPr>
        <w:t>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8" name="Рисунок 8" descr="https://plus.1obraz.ru/system/content/image/225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lus.1obraz.ru/system/content/image/225/1/576325/"/>
                    <pic:cNvPicPr>
                      <a:picLocks noChangeAspect="1" noChangeArrowheads="1"/>
                    </pic:cNvPicPr>
                  </pic:nvPicPr>
                  <pic:blipFill>
                    <a:blip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  <w:proofErr w:type="gramEnd"/>
    </w:p>
    <w:p w:rsidR="00000000" w:rsidRDefault="00FF51C8">
      <w:pPr>
        <w:divId w:val="1669823263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19050" t="0" r="9525" b="0"/>
            <wp:docPr id="9" name="Рисунок 9" descr="https://plus.1obraz.ru/system/content/image/225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lus.1obraz.ru/system/content/image/225/1/576325/"/>
                    <pic:cNvPicPr>
                      <a:picLocks noChangeAspect="1" noChangeArrowheads="1"/>
                    </pic:cNvPicPr>
                  </pic:nvPicPr>
                  <pic:blipFill>
                    <a:blip r:link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anchor="/document/99/499038027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5 августа 2013 г. № 662 "Об осуществлении мониторинга системы образования"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F51C8">
      <w:pPr>
        <w:divId w:val="10486087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выявления развития у обучающихся способностей к научной (интеллектуальной), творческой, физкультурно-спортивной деятельности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личного вклада в повышение качества образования, совершенствования методов обучения и воспитания, транслирования в педагогических</w:t>
      </w:r>
      <w:r>
        <w:rPr>
          <w:rFonts w:ascii="Georgia" w:eastAsia="Times New Roman" w:hAnsi="Georgia"/>
        </w:rPr>
        <w:t xml:space="preserve">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</w:r>
      <w:r>
        <w:rPr>
          <w:rFonts w:ascii="Georgia" w:eastAsia="Times New Roman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36. </w:t>
      </w:r>
      <w:proofErr w:type="gramStart"/>
      <w:r>
        <w:rPr>
          <w:rFonts w:ascii="Georgia" w:hAnsi="Georgia"/>
        </w:rPr>
        <w:t>Высшая квалификационная категория педагогическим работникам устанавливается на о</w:t>
      </w:r>
      <w:r>
        <w:rPr>
          <w:rFonts w:ascii="Georgia" w:hAnsi="Georgia"/>
        </w:rPr>
        <w:t>снове следующих показателей их профессиональной деятельности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</w:t>
      </w:r>
      <w:r>
        <w:rPr>
          <w:rFonts w:ascii="Georgia" w:hAnsi="Georgia"/>
        </w:rPr>
        <w:t>ганизацией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19050" t="0" r="9525" b="0"/>
            <wp:docPr id="10" name="Рисунок 10" descr="https://plus.1obraz.ru/system/content/image/225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lus.1obraz.ru/system/content/image/225/1/576329/"/>
                    <pic:cNvPicPr>
                      <a:picLocks noChangeAspect="1" noChangeArrowheads="1"/>
                    </pic:cNvPicPr>
                  </pic:nvPicPr>
                  <pic:blipFill>
                    <a:blip r:link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  <w:proofErr w:type="gramEnd"/>
    </w:p>
    <w:p w:rsidR="00000000" w:rsidRDefault="00FF51C8">
      <w:pPr>
        <w:divId w:val="170219260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>
            <wp:extent cx="104775" cy="219075"/>
            <wp:effectExtent l="19050" t="0" r="9525" b="0"/>
            <wp:docPr id="11" name="Рисунок 11" descr="https://plus.1obraz.ru/system/content/image/225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lus.1obraz.ru/system/content/image/225/1/576329/"/>
                    <pic:cNvPicPr>
                      <a:picLocks noChangeAspect="1" noChangeArrowheads="1"/>
                    </pic:cNvPicPr>
                  </pic:nvPicPr>
                  <pic:blipFill>
                    <a:blip r:link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anchor="/document/99/499038027/XA00M1S2LR/" w:history="1">
        <w:r>
          <w:rPr>
            <w:rStyle w:val="a4"/>
            <w:rFonts w:ascii="Helvetica" w:eastAsia="Times New Roman" w:hAnsi="Helvetica" w:cs="Helvetica"/>
            <w:sz w:val="17"/>
            <w:szCs w:val="17"/>
          </w:rPr>
          <w:t>Постановление Правительства Российской Федерации от 5 августа 2013 г. № 662 "Об осуществлении мониторинга системы образования"</w:t>
        </w:r>
      </w:hyperlink>
      <w:r>
        <w:rPr>
          <w:rStyle w:val="docnote-text"/>
          <w:rFonts w:ascii="Helvetica" w:eastAsia="Times New Roman" w:hAnsi="Helvetica" w:cs="Helvetica"/>
          <w:sz w:val="17"/>
          <w:szCs w:val="17"/>
        </w:rPr>
        <w:t>.</w:t>
      </w:r>
    </w:p>
    <w:p w:rsidR="00000000" w:rsidRDefault="00FF51C8">
      <w:pPr>
        <w:divId w:val="10486087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выявления и развития </w:t>
      </w:r>
      <w:proofErr w:type="gramStart"/>
      <w:r>
        <w:rPr>
          <w:rFonts w:ascii="Georgia" w:eastAsia="Times New Roman" w:hAnsi="Georgia"/>
        </w:rPr>
        <w:t>способностей</w:t>
      </w:r>
      <w:proofErr w:type="gramEnd"/>
      <w:r>
        <w:rPr>
          <w:rFonts w:ascii="Georgia" w:eastAsia="Times New Roman" w:hAnsi="Georgia"/>
        </w:rPr>
        <w:t xml:space="preserve"> обучающихся </w:t>
      </w:r>
      <w:r>
        <w:rPr>
          <w:rFonts w:ascii="Georgia" w:eastAsia="Times New Roman" w:hAnsi="Georgia"/>
        </w:rPr>
        <w:t>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личного вклада в повышение качества образования, совершенствования методов обучения и воспитания, и прод</w:t>
      </w:r>
      <w:r>
        <w:rPr>
          <w:rFonts w:ascii="Georgia" w:eastAsia="Times New Roman" w:hAnsi="Georgia"/>
        </w:rPr>
        <w:t>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активного участия в работе методически</w:t>
      </w:r>
      <w:r>
        <w:rPr>
          <w:rFonts w:ascii="Georgia" w:eastAsia="Times New Roman" w:hAnsi="Georgia"/>
        </w:rPr>
        <w:t>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  <w:r>
        <w:rPr>
          <w:rFonts w:ascii="Georgia" w:eastAsia="Times New Roman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37. Оценка профессиональной деятельности педагогических работников в целях установления квалифик</w:t>
      </w:r>
      <w:r>
        <w:rPr>
          <w:rFonts w:ascii="Georgia" w:hAnsi="Georgia"/>
        </w:rPr>
        <w:t xml:space="preserve">ационной категории осуществляется аттестационной комиссией на основе результатов их работы, соответствующих показателям, предусмотренным </w:t>
      </w:r>
      <w:hyperlink r:id="rId30" w:anchor="/document/99/1301308270/XA00M2M2MA/" w:tgtFrame="_self" w:history="1">
        <w:r>
          <w:rPr>
            <w:rStyle w:val="a4"/>
            <w:rFonts w:ascii="Georgia" w:hAnsi="Georgia"/>
          </w:rPr>
          <w:t>пунктами 35</w:t>
        </w:r>
      </w:hyperlink>
      <w:r>
        <w:rPr>
          <w:rFonts w:ascii="Georgia" w:hAnsi="Georgia"/>
        </w:rPr>
        <w:t xml:space="preserve">, </w:t>
      </w:r>
      <w:hyperlink r:id="rId31" w:anchor="/document/99/1301308270/XA00M382MD/" w:tgtFrame="_self" w:history="1">
        <w:r>
          <w:rPr>
            <w:rStyle w:val="a4"/>
            <w:rFonts w:ascii="Georgia" w:hAnsi="Georgia"/>
          </w:rPr>
          <w:t>36 настоящего Порядка</w:t>
        </w:r>
      </w:hyperlink>
      <w:r>
        <w:rPr>
          <w:rFonts w:ascii="Georgia" w:hAnsi="Georgia"/>
        </w:rPr>
        <w:t>, при условии, что их деятельность связана с соответствующими направлениями работы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lastRenderedPageBreak/>
        <w:t>38. По результатам аттестации аттестационная комиссия прини</w:t>
      </w:r>
      <w:r>
        <w:rPr>
          <w:rFonts w:ascii="Georgia" w:hAnsi="Georgia"/>
        </w:rPr>
        <w:t>мает одно из следующих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установить первую квалификационную категорию, высшую квалификационную категорию (указывается должность педагогического работника, по которой устанавливается квалификационная категория)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отказать в установлении первой квали</w:t>
      </w:r>
      <w:r>
        <w:rPr>
          <w:rFonts w:ascii="Georgia" w:hAnsi="Georgia"/>
        </w:rPr>
        <w:t>фикационной категории, высшей квалификационной категории (указывается должность, по которой педагогическому работнику отказывается в установлении квалификационной категории)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39.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</w:t>
      </w:r>
      <w:r>
        <w:rPr>
          <w:rFonts w:ascii="Georgia" w:hAnsi="Georgia"/>
        </w:rPr>
        <w:t>ает решение об установлении педагогическому работнику первой квалификационной категории, высшей квалификационной категории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</w:t>
      </w:r>
      <w:r>
        <w:rPr>
          <w:rFonts w:ascii="Georgia" w:hAnsi="Georgia"/>
        </w:rPr>
        <w:t>кандидатуре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аттестационной комиссии вступает в силу со дня его вынесения и</w:t>
      </w:r>
      <w:r>
        <w:rPr>
          <w:rFonts w:ascii="Georgia" w:hAnsi="Georgia"/>
        </w:rPr>
        <w:t xml:space="preserve"> является основанием для дифференциации оплаты труда педагогических работников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40.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</w:t>
      </w:r>
      <w:r>
        <w:rPr>
          <w:rFonts w:ascii="Georgia" w:hAnsi="Georgia"/>
        </w:rPr>
        <w:t>нной категории, за ним сохраняется первая квалификационная категория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41. Педагогические работники, которым отказано в установлении квалификационной категории, обращаются по их желанию в аттестационную комиссию с заявлением о проведении аттестации на ту же</w:t>
      </w:r>
      <w:r>
        <w:rPr>
          <w:rFonts w:ascii="Georgia" w:hAnsi="Georgia"/>
        </w:rPr>
        <w:t xml:space="preserve"> квалификационную категорию не ранее чем через год со дня принятия аттестационной комиссией соответствующего решения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42. На основании решений аттестационных комиссий о результатах аттестации педагогических работников органы, указанные в </w:t>
      </w:r>
      <w:hyperlink r:id="rId32" w:anchor="/document/99/1301308270/XA00MB22NB/" w:tgtFrame="_self" w:history="1">
        <w:r>
          <w:rPr>
            <w:rStyle w:val="a4"/>
            <w:rFonts w:ascii="Georgia" w:hAnsi="Georgia"/>
          </w:rPr>
          <w:t>пункте 25 настоящего Порядка</w:t>
        </w:r>
      </w:hyperlink>
      <w:r>
        <w:rPr>
          <w:rFonts w:ascii="Georgia" w:hAnsi="Georgia"/>
        </w:rPr>
        <w:t>, издают соответствующие распорядительные акты об установлении педагогическим работникам первой квалификационной категории, высшей квалификационной катего</w:t>
      </w:r>
      <w:r>
        <w:rPr>
          <w:rFonts w:ascii="Georgia" w:hAnsi="Georgia"/>
        </w:rPr>
        <w:t>рии со дня вынесения решения аттестационной комиссией, которые размещаются на официальных сайтах указанных органов в сети "Интернет"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основании указанных распорядительных актов работодатели вносят соответствующие записи в трудовые книжки педагогических</w:t>
      </w:r>
      <w:r>
        <w:rPr>
          <w:rFonts w:ascii="Georgia" w:hAnsi="Georgia"/>
        </w:rPr>
        <w:t xml:space="preserve"> работников и (или) в сведения об их трудовой деятельности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lastRenderedPageBreak/>
        <w:t>43. Результаты аттестации в целях установления квалификационной категории (первой, высшей) педагогический работник вправе обжаловать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44. Кв</w:t>
      </w:r>
      <w:r>
        <w:rPr>
          <w:rFonts w:ascii="Georgia" w:hAnsi="Georgia"/>
        </w:rPr>
        <w:t>алификационные категории (первая, высшая), установленные педагогическим работникам, сохраняются при переходе в другую организацию, в том числе расположенную в другом субъекте Российской Федерации, а также являются основанием для дифференциации оплаты труда</w:t>
      </w:r>
      <w:r>
        <w:rPr>
          <w:rFonts w:ascii="Georgia" w:hAnsi="Georgia"/>
        </w:rPr>
        <w:t xml:space="preserve"> педагогических работников</w:t>
      </w:r>
      <w:r>
        <w:rPr>
          <w:rFonts w:ascii="Georgia" w:hAnsi="Georgia"/>
        </w:rPr>
        <w:t>.</w:t>
      </w:r>
    </w:p>
    <w:p w:rsidR="00000000" w:rsidRDefault="00FF51C8">
      <w:pPr>
        <w:divId w:val="86541152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Аттестация педагогических работников в целях установления квалификационной категории "педагог-методист" или "педагог-наставник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"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45. Аттестация в целях установления квалификационной категории "педагог-методист" или "педагог-н</w:t>
      </w:r>
      <w:r>
        <w:rPr>
          <w:rFonts w:ascii="Georgia" w:hAnsi="Georgia"/>
        </w:rPr>
        <w:t>аставник" проводится по желанию педагогических работников. К указанной аттестации допускаются педагогические работники, имеющие высшую квалификационную категорию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46. Аттестация педагогических работников в целях установления квалификационных категорий "пед</w:t>
      </w:r>
      <w:r>
        <w:rPr>
          <w:rFonts w:ascii="Georgia" w:hAnsi="Georgia"/>
        </w:rPr>
        <w:t xml:space="preserve">агог-методист", "педагог-наставник" проводится аттестационными комиссиями, сформированными в порядке, предусмотренном </w:t>
      </w:r>
      <w:hyperlink r:id="rId33" w:anchor="/document/99/1301308270/XA00MB22NB/" w:tgtFrame="_self" w:history="1">
        <w:r>
          <w:rPr>
            <w:rStyle w:val="a4"/>
            <w:rFonts w:ascii="Georgia" w:hAnsi="Georgia"/>
          </w:rPr>
          <w:t>пунктами 25</w:t>
        </w:r>
      </w:hyperlink>
      <w:r>
        <w:rPr>
          <w:rFonts w:ascii="Georgia" w:hAnsi="Georgia"/>
        </w:rPr>
        <w:t xml:space="preserve"> и </w:t>
      </w:r>
      <w:hyperlink r:id="rId34" w:anchor="/document/99/1301308270/XA00MBK2NE/" w:tgtFrame="_self" w:history="1">
        <w:r>
          <w:rPr>
            <w:rStyle w:val="a4"/>
            <w:rFonts w:ascii="Georgia" w:hAnsi="Georgia"/>
          </w:rPr>
          <w:t>26 настоящего Порядка</w:t>
        </w:r>
      </w:hyperlink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47. Аттестация педагогических работников в целях установления квалификационной категории "педагог-методист" или "педагог-наставник" проводится на основании заявлений в аттес</w:t>
      </w:r>
      <w:r>
        <w:rPr>
          <w:rFonts w:ascii="Georgia" w:hAnsi="Georgia"/>
        </w:rPr>
        <w:t xml:space="preserve">тационную комиссию, подаваемых способами, указанными в </w:t>
      </w:r>
      <w:hyperlink r:id="rId35" w:anchor="/document/99/1301308270/XA00M2O2MB/" w:tgtFrame="_self" w:history="1">
        <w:r>
          <w:rPr>
            <w:rStyle w:val="a4"/>
            <w:rFonts w:ascii="Georgia" w:hAnsi="Georgia"/>
          </w:rPr>
          <w:t>пункте 27 настоящего Порядка</w:t>
        </w:r>
      </w:hyperlink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48. В заявлении в аттестационную комиссию педагогические работники сообщают све</w:t>
      </w:r>
      <w:r>
        <w:rPr>
          <w:rFonts w:ascii="Georgia" w:hAnsi="Georgia"/>
        </w:rPr>
        <w:t>дения об уровне образования (квалификации), результатах деятельности, связанной с методической работой или наставничеством, об имеющейся высшей квалификационной категории, а также о квалификационной категории, по которой они желают пройти аттестацию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 за</w:t>
      </w:r>
      <w:r>
        <w:rPr>
          <w:rFonts w:ascii="Georgia" w:hAnsi="Georgia"/>
        </w:rPr>
        <w:t>явлению в аттестационную комиссию прилагается ходатайство работодателя в аттестационную комиссию, характеризующее деятельность педагогического работника, направленную на совершенствование методической работы или наставничества непосредственно в образовател</w:t>
      </w:r>
      <w:r>
        <w:rPr>
          <w:rFonts w:ascii="Georgia" w:hAnsi="Georgia"/>
        </w:rPr>
        <w:t>ьной организации (далее - ходатайство работодателя)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Ходатайство работодателя 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организации), на котором рассматривалась</w:t>
      </w:r>
      <w:r>
        <w:rPr>
          <w:rFonts w:ascii="Georgia" w:hAnsi="Georgia"/>
        </w:rPr>
        <w:t xml:space="preserve"> деятельность педагогического работника, осуществляющего методическую работу или наставничество, согласованного с выборным органом соответствующей первичной профсоюзной организации, а в отсутствие такового - с иным представительным органом (представителем)</w:t>
      </w:r>
      <w:r>
        <w:rPr>
          <w:rFonts w:ascii="Georgia" w:hAnsi="Georgia"/>
        </w:rPr>
        <w:t xml:space="preserve"> работников организации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49. Сроки рассмотрения аттестационными комиссиями заявлений в аттестационную комиссию определяются в соответствии с абзацем первым </w:t>
      </w:r>
      <w:hyperlink r:id="rId36" w:anchor="/document/99/1301308270/XA00M502MN/" w:tgtFrame="_self" w:history="1">
        <w:r>
          <w:rPr>
            <w:rStyle w:val="a4"/>
            <w:rFonts w:ascii="Georgia" w:hAnsi="Georgia"/>
          </w:rPr>
          <w:t>пункта 3</w:t>
        </w:r>
        <w:r>
          <w:rPr>
            <w:rStyle w:val="a4"/>
            <w:rFonts w:ascii="Georgia" w:hAnsi="Georgia"/>
          </w:rPr>
          <w:t>1 настоящего Порядка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Педагогические работники имеют право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5 рабочих дней до проведения заседания аттестационной комиссии направлять в аттестационную </w:t>
      </w:r>
      <w:r>
        <w:rPr>
          <w:rFonts w:ascii="Georgia" w:hAnsi="Georgia"/>
        </w:rPr>
        <w:lastRenderedPageBreak/>
        <w:t>комиссию дополнительные сведения, характеризующие их методическую или наставническую де</w:t>
      </w:r>
      <w:r>
        <w:rPr>
          <w:rFonts w:ascii="Georgia" w:hAnsi="Georgia"/>
        </w:rPr>
        <w:t>ятельность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Продолжительность аттестации для каждого педагогического работника определяется в соответствии с </w:t>
      </w:r>
      <w:hyperlink r:id="rId37" w:anchor="/document/99/1301308270/XA00MA02N0/" w:tgtFrame="_self" w:history="1">
        <w:r>
          <w:rPr>
            <w:rStyle w:val="a4"/>
            <w:rFonts w:ascii="Georgia" w:hAnsi="Georgia"/>
          </w:rPr>
          <w:t>пунктом 32 настоящего Порядка</w:t>
        </w:r>
      </w:hyperlink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50. </w:t>
      </w:r>
      <w:proofErr w:type="gramStart"/>
      <w:r>
        <w:rPr>
          <w:rFonts w:ascii="Georgia" w:hAnsi="Georgia"/>
        </w:rPr>
        <w:t>Квалификационная ка</w:t>
      </w:r>
      <w:r>
        <w:rPr>
          <w:rFonts w:ascii="Georgia" w:hAnsi="Georgia"/>
        </w:rPr>
        <w:t>тегория "педагог-методист" устанавливается педагогическим работникам на основе следующих показателей деятельности, не входящей в должностные обязанности по занимаемой в организации должности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руководства методическим объединением педагогических работников</w:t>
      </w:r>
      <w:r>
        <w:rPr>
          <w:rFonts w:ascii="Georgia" w:hAnsi="Georgia"/>
        </w:rPr>
        <w:t xml:space="preserve"> образовательной организации и активного участия в методической работе образовательной организации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</w:t>
      </w:r>
      <w:r>
        <w:rPr>
          <w:rFonts w:ascii="Georgia" w:hAnsi="Georgia"/>
        </w:rPr>
        <w:t>образовательных программ и проектов в образовательной организации</w:t>
      </w:r>
      <w:r>
        <w:rPr>
          <w:rFonts w:ascii="Georgia" w:hAnsi="Georgia"/>
        </w:rPr>
        <w:t>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методической поддержки педагогических работников образовательной организации при подготовке к участию в профессиональных конкурсах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участия в методической поддержке (сопровождении) педаго</w:t>
      </w:r>
      <w:r>
        <w:rPr>
          <w:rFonts w:ascii="Georgia" w:hAnsi="Georgia"/>
        </w:rPr>
        <w:t>гических работников образовательной организации, направленной на их профессиональное развитие, преодоление профессиональных дефицитов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передачи опыта по применению в образовательной организации авторских учебных и (или) учебно-методических разработок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51.</w:t>
      </w:r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Квалификационная категория "педагог-наставник" устанавливается педагогическим работникам на основе следующих показателей деятельности, не входящей в должностные обязанности по занимаемой в организации должности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руководства практической подготовкой студе</w:t>
      </w:r>
      <w:r>
        <w:rPr>
          <w:rFonts w:ascii="Georgia" w:hAnsi="Georgia"/>
        </w:rPr>
        <w:t>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наставничества в отношении педагогических работников образовательной организации, активного сопровождения их про</w:t>
      </w:r>
      <w:r>
        <w:rPr>
          <w:rFonts w:ascii="Georgia" w:hAnsi="Georgia"/>
        </w:rPr>
        <w:t>фессионального развития в образовательной организации</w:t>
      </w:r>
      <w:r>
        <w:rPr>
          <w:rFonts w:ascii="Georgia" w:hAnsi="Georgia"/>
        </w:rPr>
        <w:t>;</w:t>
      </w:r>
      <w:proofErr w:type="gramEnd"/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распространения авторских подходов </w:t>
      </w:r>
      <w:r>
        <w:rPr>
          <w:rFonts w:ascii="Georgia" w:hAnsi="Georgia"/>
        </w:rPr>
        <w:t>и методических разработок в области наставнической деятельности в образовательной организации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52. </w:t>
      </w:r>
      <w:proofErr w:type="gramStart"/>
      <w:r>
        <w:rPr>
          <w:rFonts w:ascii="Georgia" w:hAnsi="Georgia"/>
        </w:rPr>
        <w:t>Оценка деятельности педагогических работников в целях установления квалификационных категорий "педагог-методист" и "педагог-наставник" осуществляется аттеста</w:t>
      </w:r>
      <w:r>
        <w:rPr>
          <w:rFonts w:ascii="Georgia" w:hAnsi="Georgia"/>
        </w:rPr>
        <w:t xml:space="preserve">ционной комиссией на основе ходатайства работодателя, предусмотренного </w:t>
      </w:r>
      <w:hyperlink r:id="rId38" w:anchor="/document/99/1301308270/XA00M7O2N2/" w:tgtFrame="_self" w:history="1">
        <w:r>
          <w:rPr>
            <w:rStyle w:val="a4"/>
            <w:rFonts w:ascii="Georgia" w:hAnsi="Georgia"/>
          </w:rPr>
          <w:t>пунктом 48 настоящего Порядка</w:t>
        </w:r>
      </w:hyperlink>
      <w:r>
        <w:rPr>
          <w:rFonts w:ascii="Georgia" w:hAnsi="Georgia"/>
        </w:rPr>
        <w:t xml:space="preserve">, а также показателей, предусмотренных </w:t>
      </w:r>
      <w:hyperlink r:id="rId39" w:anchor="/document/99/1301308270/XA00M8S2N8/" w:tgtFrame="_self" w:history="1">
        <w:r>
          <w:rPr>
            <w:rStyle w:val="a4"/>
            <w:rFonts w:ascii="Georgia" w:hAnsi="Georgia"/>
          </w:rPr>
          <w:t>пунктами 50</w:t>
        </w:r>
      </w:hyperlink>
      <w:r>
        <w:rPr>
          <w:rFonts w:ascii="Georgia" w:hAnsi="Georgia"/>
        </w:rPr>
        <w:t xml:space="preserve">, </w:t>
      </w:r>
      <w:hyperlink r:id="rId40" w:anchor="/document/99/1301308270/XA00M342MB/" w:tgtFrame="_self" w:history="1">
        <w:r>
          <w:rPr>
            <w:rStyle w:val="a4"/>
            <w:rFonts w:ascii="Georgia" w:hAnsi="Georgia"/>
          </w:rPr>
          <w:t>51 настоящего Порядка</w:t>
        </w:r>
      </w:hyperlink>
      <w:r>
        <w:rPr>
          <w:rFonts w:ascii="Georgia" w:hAnsi="Georgia"/>
        </w:rPr>
        <w:t xml:space="preserve">, характеризующих </w:t>
      </w:r>
      <w:r>
        <w:rPr>
          <w:rFonts w:ascii="Georgia" w:hAnsi="Georgia"/>
        </w:rPr>
        <w:lastRenderedPageBreak/>
        <w:t>дополнительную деятельность педагогических ра</w:t>
      </w:r>
      <w:r>
        <w:rPr>
          <w:rFonts w:ascii="Georgia" w:hAnsi="Georgia"/>
        </w:rPr>
        <w:t>ботников, направленную на совершенствование методической работы или наставничества непосредственно в образовательной организации, не входящую в должностные обязанности по занимаемой в организации должности</w:t>
      </w:r>
      <w:r>
        <w:rPr>
          <w:rFonts w:ascii="Georgia" w:hAnsi="Georgia"/>
        </w:rPr>
        <w:t>.</w:t>
      </w:r>
      <w:proofErr w:type="gramEnd"/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53. По результатам аттестации аттестационная коми</w:t>
      </w:r>
      <w:r>
        <w:rPr>
          <w:rFonts w:ascii="Georgia" w:hAnsi="Georgia"/>
        </w:rPr>
        <w:t>ссия принимает одно из следующих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установить квалификационную категорию "педагог-методист", квалификационную категорию "педагог-наставник" (указывается должность педагогического работника, по которой устанавливается квалификационная категория)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</w:t>
      </w:r>
      <w:r>
        <w:rPr>
          <w:rFonts w:ascii="Georgia" w:hAnsi="Georgia"/>
        </w:rPr>
        <w:t>тказать в установлении квалификационной категории "педагог-методист", квалификационной категории "педагог-наставник" (указывается должность, по которой педагогическому работнику отказывается в установлении квалификационной категории)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54. Решение аттестаци</w:t>
      </w:r>
      <w:r>
        <w:rPr>
          <w:rFonts w:ascii="Georgia" w:hAnsi="Georgia"/>
        </w:rPr>
        <w:t xml:space="preserve">онной комиссией принимается в порядке и на условиях, предусмотренных </w:t>
      </w:r>
      <w:hyperlink r:id="rId41" w:anchor="/document/99/1301308270/XA00M4U2MM/" w:tgtFrame="_self" w:history="1">
        <w:r>
          <w:rPr>
            <w:rStyle w:val="a4"/>
            <w:rFonts w:ascii="Georgia" w:hAnsi="Georgia"/>
          </w:rPr>
          <w:t>пунктом 39 настоящего Порядка</w:t>
        </w:r>
      </w:hyperlink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55. Решение аттестационной комиссии вступает в силу со дня его в</w:t>
      </w:r>
      <w:r>
        <w:rPr>
          <w:rFonts w:ascii="Georgia" w:hAnsi="Georgia"/>
        </w:rPr>
        <w:t xml:space="preserve">ынесения и является основанием для дифференциации оплаты труда педагогических работников за наличие квалификационных категорий "педагог-методист", "педагог-наставник" при условии выполнения дополнительных обязанностей, связанных с методической работой или </w:t>
      </w:r>
      <w:r>
        <w:rPr>
          <w:rFonts w:ascii="Georgia" w:hAnsi="Georgia"/>
        </w:rPr>
        <w:t>наставнической деятельностью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 xml:space="preserve">56. </w:t>
      </w:r>
      <w:proofErr w:type="gramStart"/>
      <w:r>
        <w:rPr>
          <w:rFonts w:ascii="Georgia" w:hAnsi="Georgia"/>
        </w:rPr>
        <w:t xml:space="preserve">На основании решений аттестационных комиссий органы, указанные в </w:t>
      </w:r>
      <w:hyperlink r:id="rId42" w:anchor="/document/99/1301308270/XA00MB22NB/" w:tgtFrame="_self" w:history="1">
        <w:r>
          <w:rPr>
            <w:rStyle w:val="a4"/>
            <w:rFonts w:ascii="Georgia" w:hAnsi="Georgia"/>
          </w:rPr>
          <w:t>пункте 25 настоящего Порядка</w:t>
        </w:r>
      </w:hyperlink>
      <w:r>
        <w:rPr>
          <w:rFonts w:ascii="Georgia" w:hAnsi="Georgia"/>
        </w:rPr>
        <w:t>, издают соответствующие распорядител</w:t>
      </w:r>
      <w:r>
        <w:rPr>
          <w:rFonts w:ascii="Georgia" w:hAnsi="Georgia"/>
        </w:rPr>
        <w:t xml:space="preserve">ьные акты об установлении квалификационной категории "педагог-методист", квалификационной категории "педагог-наставник" в порядке, установленном </w:t>
      </w:r>
      <w:hyperlink r:id="rId43" w:anchor="/document/99/1301308270/XA00MBG2NC/" w:tgtFrame="_self" w:history="1">
        <w:r>
          <w:rPr>
            <w:rStyle w:val="a4"/>
            <w:rFonts w:ascii="Georgia" w:hAnsi="Georgia"/>
          </w:rPr>
          <w:t>пунктом 42 настояще</w:t>
        </w:r>
        <w:r>
          <w:rPr>
            <w:rStyle w:val="a4"/>
            <w:rFonts w:ascii="Georgia" w:hAnsi="Georgia"/>
          </w:rPr>
          <w:t>го Порядка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 основании указанных распорядительных актов работодатели вносят соответствующие записи в трудовые книжки педагогических работников и (или) в сведения об их трудовой деятельности</w:t>
      </w:r>
      <w:r>
        <w:rPr>
          <w:rFonts w:ascii="Georgia" w:hAnsi="Georgia"/>
        </w:rPr>
        <w:t>.</w:t>
      </w:r>
      <w:proofErr w:type="gramEnd"/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57. При принятии в отношении педагогического работника решения</w:t>
      </w:r>
      <w:r>
        <w:rPr>
          <w:rFonts w:ascii="Georgia" w:hAnsi="Georgia"/>
        </w:rPr>
        <w:t xml:space="preserve"> аттестационной комиссии об отказе в установлении квалификационной категории "педагог-методист" или квалификационной категории "педагог-наставник" проведение аттестации в целях установления таких квалификационных категорий осуществляется не ранее чем через</w:t>
      </w:r>
      <w:r>
        <w:rPr>
          <w:rFonts w:ascii="Georgia" w:hAnsi="Georgia"/>
        </w:rPr>
        <w:t xml:space="preserve"> один год после принятия аттестационной комиссией соответствующего решения</w:t>
      </w:r>
      <w:r>
        <w:rPr>
          <w:rFonts w:ascii="Georgia" w:hAnsi="Georgia"/>
        </w:rPr>
        <w:t>.</w:t>
      </w:r>
    </w:p>
    <w:p w:rsidR="00000000" w:rsidRDefault="00FF51C8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58. Результаты аттестации в целях установления квалификационной категории "педагог-методист" или "педагог-наставник" педагогический работник вправе обжаловать в соответствии с зако</w:t>
      </w:r>
      <w:r>
        <w:rPr>
          <w:rFonts w:ascii="Georgia" w:hAnsi="Georgia"/>
        </w:rPr>
        <w:t>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FF51C8" w:rsidP="00DE7106">
      <w:pPr>
        <w:spacing w:after="223"/>
        <w:jc w:val="both"/>
        <w:divId w:val="1048608742"/>
        <w:rPr>
          <w:rFonts w:ascii="Georgia" w:hAnsi="Georgia"/>
        </w:rPr>
      </w:pPr>
      <w:r>
        <w:rPr>
          <w:rFonts w:ascii="Georgia" w:hAnsi="Georgia"/>
        </w:rPr>
        <w:t>59. Квалификационные категории ("педагог-методист", "педагог-наставник"), установленные педагогическим работникам, сохраняются при переходе в другую организацию, в том числе расположенную в другом субъекте Российской Фед</w:t>
      </w:r>
      <w:r>
        <w:rPr>
          <w:rFonts w:ascii="Georgia" w:hAnsi="Georgia"/>
        </w:rPr>
        <w:t>ерации</w:t>
      </w:r>
      <w:r>
        <w:rPr>
          <w:rFonts w:ascii="Georgia" w:hAnsi="Georgia"/>
        </w:rPr>
        <w:t>.</w:t>
      </w:r>
    </w:p>
    <w:p w:rsidR="00FF51C8" w:rsidRDefault="00FF51C8">
      <w:pPr>
        <w:divId w:val="197159664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https://plus.1obraz.ru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01.08.2023</w:t>
      </w:r>
    </w:p>
    <w:sectPr w:rsidR="00FF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D22983"/>
    <w:rsid w:val="00D22983"/>
    <w:rsid w:val="00DE7106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untyped-number">
    <w:name w:val="doc__untyped-number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paragraph" w:styleId="a6">
    <w:name w:val="Balloon Text"/>
    <w:basedOn w:val="a"/>
    <w:link w:val="a7"/>
    <w:uiPriority w:val="99"/>
    <w:semiHidden/>
    <w:unhideWhenUsed/>
    <w:rsid w:val="00DE71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10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640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74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289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114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02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797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315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39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885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24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75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2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26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5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664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" TargetMode="External"/><Relationship Id="rId13" Type="http://schemas.openxmlformats.org/officeDocument/2006/relationships/image" Target="https://plus.1obraz.ru/system/content/image/225/1/574142/" TargetMode="External"/><Relationship Id="rId18" Type="http://schemas.openxmlformats.org/officeDocument/2006/relationships/hyperlink" Target="https://plus.1obraz.ru/" TargetMode="External"/><Relationship Id="rId26" Type="http://schemas.openxmlformats.org/officeDocument/2006/relationships/image" Target="https://plus.1obraz.ru/system/content/image/225/1/576325/" TargetMode="External"/><Relationship Id="rId39" Type="http://schemas.openxmlformats.org/officeDocument/2006/relationships/hyperlink" Target="https://plus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us.1obraz.ru/" TargetMode="External"/><Relationship Id="rId34" Type="http://schemas.openxmlformats.org/officeDocument/2006/relationships/hyperlink" Target="https://plus.1obraz.ru/" TargetMode="External"/><Relationship Id="rId42" Type="http://schemas.openxmlformats.org/officeDocument/2006/relationships/hyperlink" Target="https://plus.1obraz.ru/" TargetMode="External"/><Relationship Id="rId7" Type="http://schemas.openxmlformats.org/officeDocument/2006/relationships/hyperlink" Target="https://plus.1obraz.ru/" TargetMode="External"/><Relationship Id="rId12" Type="http://schemas.openxmlformats.org/officeDocument/2006/relationships/hyperlink" Target="https://plus.1obraz.ru/" TargetMode="External"/><Relationship Id="rId17" Type="http://schemas.openxmlformats.org/officeDocument/2006/relationships/hyperlink" Target="https://plus.1obraz.ru/" TargetMode="External"/><Relationship Id="rId25" Type="http://schemas.openxmlformats.org/officeDocument/2006/relationships/hyperlink" Target="https://plus.1obraz.ru/" TargetMode="External"/><Relationship Id="rId33" Type="http://schemas.openxmlformats.org/officeDocument/2006/relationships/hyperlink" Target="https://plus.1obraz.ru/" TargetMode="External"/><Relationship Id="rId38" Type="http://schemas.openxmlformats.org/officeDocument/2006/relationships/hyperlink" Target="https://plus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us.1obraz.ru/" TargetMode="External"/><Relationship Id="rId20" Type="http://schemas.openxmlformats.org/officeDocument/2006/relationships/image" Target="https://plus.1obraz.ru/system/content/image/225/1/576323/" TargetMode="External"/><Relationship Id="rId29" Type="http://schemas.openxmlformats.org/officeDocument/2006/relationships/hyperlink" Target="https://plus.1obraz.ru/" TargetMode="External"/><Relationship Id="rId41" Type="http://schemas.openxmlformats.org/officeDocument/2006/relationships/hyperlink" Target="https://plus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lus.1obraz.ru/" TargetMode="External"/><Relationship Id="rId11" Type="http://schemas.openxmlformats.org/officeDocument/2006/relationships/hyperlink" Target="https://plus.1obraz.ru/" TargetMode="External"/><Relationship Id="rId24" Type="http://schemas.openxmlformats.org/officeDocument/2006/relationships/hyperlink" Target="https://plus.1obraz.ru/" TargetMode="External"/><Relationship Id="rId32" Type="http://schemas.openxmlformats.org/officeDocument/2006/relationships/hyperlink" Target="https://plus.1obraz.ru/" TargetMode="External"/><Relationship Id="rId37" Type="http://schemas.openxmlformats.org/officeDocument/2006/relationships/hyperlink" Target="https://plus.1obraz.ru/" TargetMode="External"/><Relationship Id="rId40" Type="http://schemas.openxmlformats.org/officeDocument/2006/relationships/hyperlink" Target="https://plus.1obraz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lus.1obraz.ru/" TargetMode="External"/><Relationship Id="rId15" Type="http://schemas.openxmlformats.org/officeDocument/2006/relationships/image" Target="https://plus.1obraz.ru/system/content/image/225/1/575999/" TargetMode="External"/><Relationship Id="rId23" Type="http://schemas.openxmlformats.org/officeDocument/2006/relationships/image" Target="https://plus.1obraz.ru/system/content/image/225/1/576324/" TargetMode="External"/><Relationship Id="rId28" Type="http://schemas.openxmlformats.org/officeDocument/2006/relationships/image" Target="https://plus.1obraz.ru/system/content/image/225/1/576329/" TargetMode="External"/><Relationship Id="rId36" Type="http://schemas.openxmlformats.org/officeDocument/2006/relationships/hyperlink" Target="https://plus.1obraz.ru/" TargetMode="External"/><Relationship Id="rId10" Type="http://schemas.openxmlformats.org/officeDocument/2006/relationships/hyperlink" Target="https://plus.1obraz.ru/" TargetMode="External"/><Relationship Id="rId19" Type="http://schemas.openxmlformats.org/officeDocument/2006/relationships/hyperlink" Target="https://plus.1obraz.ru/" TargetMode="External"/><Relationship Id="rId31" Type="http://schemas.openxmlformats.org/officeDocument/2006/relationships/hyperlink" Target="https://plus.1obraz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plus.1obraz.ru/" TargetMode="External"/><Relationship Id="rId9" Type="http://schemas.openxmlformats.org/officeDocument/2006/relationships/hyperlink" Target="https://plus.1obraz.ru/" TargetMode="External"/><Relationship Id="rId14" Type="http://schemas.openxmlformats.org/officeDocument/2006/relationships/hyperlink" Target="https://plus.1obraz.ru/" TargetMode="External"/><Relationship Id="rId22" Type="http://schemas.openxmlformats.org/officeDocument/2006/relationships/hyperlink" Target="https://plus.1obraz.ru/" TargetMode="External"/><Relationship Id="rId27" Type="http://schemas.openxmlformats.org/officeDocument/2006/relationships/hyperlink" Target="https://plus.1obraz.ru/" TargetMode="External"/><Relationship Id="rId30" Type="http://schemas.openxmlformats.org/officeDocument/2006/relationships/hyperlink" Target="https://plus.1obraz.ru/" TargetMode="External"/><Relationship Id="rId35" Type="http://schemas.openxmlformats.org/officeDocument/2006/relationships/hyperlink" Target="https://plus.1obraz.ru/" TargetMode="External"/><Relationship Id="rId43" Type="http://schemas.openxmlformats.org/officeDocument/2006/relationships/hyperlink" Target="https://plus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5352</Words>
  <Characters>30510</Characters>
  <Application>Microsoft Office Word</Application>
  <DocSecurity>0</DocSecurity>
  <Lines>254</Lines>
  <Paragraphs>71</Paragraphs>
  <ScaleCrop>false</ScaleCrop>
  <Company/>
  <LinksUpToDate>false</LinksUpToDate>
  <CharactersWithSpaces>35791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2</cp:revision>
  <dcterms:created xsi:type="dcterms:W3CDTF">2023-08-01T09:30:00Z</dcterms:created>
  <dcterms:modified xsi:type="dcterms:W3CDTF">2023-08-01T09:30:00Z</dcterms:modified>
</cp:coreProperties>
</file>